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7A09" w14:textId="77777777" w:rsidR="0005112A" w:rsidRPr="00070D18" w:rsidRDefault="003E21E2" w:rsidP="0005112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</w:t>
      </w:r>
      <w:r w:rsidR="00844204">
        <w:rPr>
          <w:rFonts w:asciiTheme="minorHAnsi" w:hAnsiTheme="minorHAnsi" w:cstheme="minorHAnsi"/>
          <w:b/>
          <w:sz w:val="22"/>
        </w:rPr>
        <w:t xml:space="preserve"> </w:t>
      </w:r>
      <w:r w:rsidR="00844204" w:rsidRPr="00D411E7">
        <w:rPr>
          <w:rFonts w:asciiTheme="minorHAnsi" w:hAnsiTheme="minorHAnsi" w:cstheme="minorHAnsi"/>
          <w:b/>
        </w:rPr>
        <w:t xml:space="preserve">NA KONIEC ZAKOŃCZONEGO </w:t>
      </w:r>
      <w:r w:rsidR="0005112A" w:rsidRPr="0005112A">
        <w:rPr>
          <w:rFonts w:asciiTheme="minorHAnsi" w:hAnsiTheme="minorHAnsi" w:cstheme="minorHAnsi"/>
          <w:b/>
        </w:rPr>
        <w:t>KWARTAŁU/ROKU</w:t>
      </w:r>
      <w:r w:rsidR="0005112A" w:rsidRPr="00070D1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7"/>
      </w:tblGrid>
      <w:tr w:rsidR="0005112A" w:rsidRPr="00440C82" w14:paraId="218AFAB4" w14:textId="77777777" w:rsidTr="0043106C">
        <w:trPr>
          <w:trHeight w:val="539"/>
        </w:trPr>
        <w:tc>
          <w:tcPr>
            <w:tcW w:w="8647" w:type="dxa"/>
          </w:tcPr>
          <w:p w14:paraId="0773832A" w14:textId="77777777" w:rsidR="0005112A" w:rsidRDefault="0005112A" w:rsidP="004310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……………………………………………..</w:t>
            </w:r>
          </w:p>
          <w:p w14:paraId="757B9834" w14:textId="77777777" w:rsidR="0005112A" w:rsidRPr="00DA0DF7" w:rsidRDefault="0005112A" w:rsidP="004310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A0DF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(data)</w:t>
            </w:r>
          </w:p>
        </w:tc>
      </w:tr>
    </w:tbl>
    <w:p w14:paraId="08DCB007" w14:textId="6BC08FF3" w:rsidR="00CD092B" w:rsidRPr="00703C04" w:rsidRDefault="00CD092B" w:rsidP="0005112A">
      <w:pPr>
        <w:spacing w:before="120"/>
        <w:jc w:val="center"/>
        <w:rPr>
          <w:rFonts w:asciiTheme="minorHAnsi" w:hAnsiTheme="minorHAnsi" w:cstheme="minorHAnsi"/>
          <w:b/>
          <w:sz w:val="22"/>
        </w:rPr>
      </w:pPr>
    </w:p>
    <w:p w14:paraId="1559BF9B" w14:textId="77777777"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56247B0E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2F186697" w14:textId="77777777"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5091BDDF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3A23F22D" w14:textId="77777777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22E0289" w14:textId="77777777"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14:paraId="13D9BFD4" w14:textId="77777777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100E68DE" w14:textId="06F9D953"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pełna </w:t>
            </w:r>
            <w:r w:rsidR="008350AF" w:rsidRPr="00703C04">
              <w:rPr>
                <w:rFonts w:asciiTheme="minorHAnsi" w:hAnsiTheme="minorHAnsi" w:cstheme="minorHAnsi"/>
                <w:sz w:val="14"/>
                <w:szCs w:val="14"/>
              </w:rPr>
              <w:t>nazwa</w:t>
            </w:r>
            <w:r w:rsidR="008350AF">
              <w:rPr>
                <w:rFonts w:asciiTheme="minorHAnsi" w:hAnsiTheme="minorHAnsi" w:cstheme="minorHAnsi"/>
                <w:sz w:val="14"/>
                <w:szCs w:val="14"/>
              </w:rPr>
              <w:t xml:space="preserve"> NIP</w:t>
            </w:r>
            <w:r w:rsidR="00D96B32">
              <w:rPr>
                <w:rFonts w:asciiTheme="minorHAnsi" w:hAnsiTheme="minorHAnsi" w:cstheme="minorHAnsi"/>
                <w:sz w:val="14"/>
                <w:szCs w:val="14"/>
              </w:rPr>
              <w:t xml:space="preserve"> lub Regon prowadzącego działalność gospodarczą lub rolniczą</w:t>
            </w:r>
            <w:r w:rsidR="005F0296">
              <w:rPr>
                <w:rFonts w:asciiTheme="minorHAnsi" w:hAnsiTheme="minorHAnsi" w:cstheme="minorHAnsi"/>
                <w:sz w:val="14"/>
                <w:szCs w:val="14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 / </w:t>
            </w:r>
            <w:r w:rsidR="005F0296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D96B32">
              <w:rPr>
                <w:rFonts w:asciiTheme="minorHAnsi" w:hAnsiTheme="minorHAnsi" w:cstheme="minorHAnsi"/>
                <w:sz w:val="14"/>
                <w:szCs w:val="14"/>
              </w:rPr>
              <w:t xml:space="preserve">             </w:t>
            </w:r>
            <w:r w:rsidR="005F0296">
              <w:rPr>
                <w:rFonts w:asciiTheme="minorHAnsi" w:hAnsiTheme="minorHAnsi" w:cstheme="minorHAnsi"/>
                <w:sz w:val="14"/>
                <w:szCs w:val="14"/>
              </w:rPr>
              <w:t xml:space="preserve">   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imiona i nazwisko</w:t>
            </w:r>
          </w:p>
        </w:tc>
      </w:tr>
      <w:tr w:rsidR="003E21E2" w:rsidRPr="00703C04" w14:paraId="6D6A5E6F" w14:textId="77777777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14:paraId="23A0DDD1" w14:textId="77777777"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24B5BB6B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14:paraId="30DDDC15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E3AB58" w14:textId="526DC69C"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</w:t>
            </w:r>
            <w:r w:rsidR="00F630B6">
              <w:rPr>
                <w:rFonts w:asciiTheme="minorHAnsi" w:hAnsiTheme="minorHAnsi" w:cstheme="minorHAnsi"/>
                <w:sz w:val="18"/>
              </w:rPr>
              <w:t xml:space="preserve"> lub zawarto postępowanie </w:t>
            </w:r>
            <w:r w:rsidR="00B220C6">
              <w:rPr>
                <w:rFonts w:asciiTheme="minorHAnsi" w:hAnsiTheme="minorHAnsi" w:cstheme="minorHAnsi"/>
                <w:sz w:val="18"/>
              </w:rPr>
              <w:t>układowe?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B314701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7DCAE6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5F0296" w:rsidRPr="00703C04" w14:paraId="132D9248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DCC42DE" w14:textId="3FCE7F36" w:rsidR="005F0296" w:rsidRPr="00703C04" w:rsidRDefault="00B220C6" w:rsidP="00932F3D">
            <w:pPr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posiada zaległości wobec</w:t>
            </w:r>
            <w:r>
              <w:rPr>
                <w:rFonts w:asciiTheme="minorHAnsi" w:hAnsiTheme="minorHAnsi" w:cstheme="minorHAnsi"/>
                <w:sz w:val="18"/>
              </w:rPr>
              <w:t xml:space="preserve"> organów podatko</w:t>
            </w:r>
            <w:r w:rsidR="00D96B32">
              <w:rPr>
                <w:rFonts w:asciiTheme="minorHAnsi" w:hAnsiTheme="minorHAnsi" w:cstheme="minorHAnsi"/>
                <w:sz w:val="18"/>
              </w:rPr>
              <w:t>wych</w:t>
            </w:r>
            <w:r w:rsidR="00F42F7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350AF">
              <w:rPr>
                <w:rFonts w:asciiTheme="minorHAnsi" w:hAnsiTheme="minorHAnsi" w:cstheme="minorHAnsi"/>
                <w:sz w:val="18"/>
              </w:rPr>
              <w:t xml:space="preserve">z tytułu podatków </w:t>
            </w:r>
            <w:r w:rsidR="00D96B32">
              <w:rPr>
                <w:rFonts w:asciiTheme="minorHAnsi" w:hAnsiTheme="minorHAnsi" w:cstheme="minorHAnsi"/>
                <w:sz w:val="18"/>
              </w:rPr>
              <w:t>lub innych należności lub zawarte postepowanie układowe?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2E2CDF" w14:textId="12D84BFD" w:rsidR="005F0296" w:rsidRPr="00703C04" w:rsidRDefault="005F0296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7C21E7" w14:textId="491863A9" w:rsidR="005F0296" w:rsidRPr="00703C04" w:rsidRDefault="005F0296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3E21E2" w:rsidRPr="00703C04" w14:paraId="6562D8EC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50D54A" w14:textId="42F836FD"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</w:t>
            </w:r>
            <w:r w:rsidR="005F0296">
              <w:rPr>
                <w:rFonts w:asciiTheme="minorHAnsi" w:hAnsiTheme="minorHAnsi" w:cstheme="minorHAnsi"/>
                <w:sz w:val="18"/>
              </w:rPr>
              <w:t xml:space="preserve"> (lub złożono wniosek o wszczęcie postępowań</w:t>
            </w:r>
            <w:r w:rsidR="00D96B32">
              <w:rPr>
                <w:rFonts w:asciiTheme="minorHAnsi" w:hAnsiTheme="minorHAnsi" w:cstheme="minorHAnsi"/>
                <w:sz w:val="18"/>
              </w:rPr>
              <w:t>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13528C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2529674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151D9504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C28CE72" w14:textId="77777777"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484B6CA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265593F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592F3DDB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AEA66BD" w14:textId="77777777"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</w:t>
            </w:r>
            <w:r w:rsidRPr="00F42F79">
              <w:rPr>
                <w:rFonts w:asciiTheme="minorHAnsi" w:hAnsiTheme="minorHAnsi" w:cstheme="minorHAnsi"/>
                <w:i/>
                <w:iCs/>
                <w:sz w:val="18"/>
              </w:rPr>
              <w:t xml:space="preserve"> zmienił</w:t>
            </w:r>
            <w:r w:rsidRPr="008079A8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8"/>
              </w:rPr>
              <w:t>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D74218B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B37DD3C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3023F2E2" w14:textId="77777777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464EC87" w14:textId="77777777"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</w:t>
            </w:r>
            <w:r w:rsidRPr="00F42F79">
              <w:rPr>
                <w:rFonts w:asciiTheme="minorHAnsi" w:hAnsiTheme="minorHAnsi" w:cstheme="minorHAnsi"/>
                <w:i/>
                <w:iCs/>
                <w:sz w:val="18"/>
              </w:rPr>
              <w:t>zwiększył</w:t>
            </w:r>
            <w:r w:rsidRPr="00AC5447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D2B516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479CFC0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46789503" w14:textId="77777777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E29A4C9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</w:t>
            </w:r>
            <w:r w:rsidRPr="00F42F79">
              <w:rPr>
                <w:rFonts w:asciiTheme="minorHAnsi" w:hAnsiTheme="minorHAnsi" w:cstheme="minorHAnsi"/>
                <w:i/>
                <w:iCs/>
                <w:sz w:val="18"/>
              </w:rPr>
              <w:t xml:space="preserve"> zwiększył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A3A74F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5657F0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350AF" w:rsidRPr="00703C04" w14:paraId="4050A317" w14:textId="77777777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12F4ED7" w14:textId="63335428" w:rsidR="008350AF" w:rsidRPr="00703C04" w:rsidRDefault="008350AF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Czy kredytobiorca jest płatnikiem VAT?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F04FD2" w14:textId="0649984D" w:rsidR="008350AF" w:rsidRPr="00703C04" w:rsidRDefault="008350AF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432EA3A" w14:textId="08CC02D1" w:rsidR="008350AF" w:rsidRPr="00703C04" w:rsidRDefault="008350AF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372A5" w:rsidRPr="00703C04" w14:paraId="6D9DB153" w14:textId="77777777" w:rsidTr="005B0B9F">
        <w:trPr>
          <w:trHeight w:val="1398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AF973A0" w14:textId="4F167B5D" w:rsidR="002372A5" w:rsidRPr="005B0B9F" w:rsidRDefault="002372A5" w:rsidP="002372A5">
            <w:pPr>
              <w:ind w:right="283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B0B9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</w:t>
            </w:r>
            <w:r w:rsidR="005B0B9F" w:rsidRPr="005B0B9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pisać komentarz przy </w:t>
            </w:r>
            <w:r w:rsidRPr="005B0B9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zaznaczeni</w:t>
            </w:r>
            <w:r w:rsidR="005B0B9F" w:rsidRPr="005B0B9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u</w:t>
            </w:r>
            <w:r w:rsidRPr="005B0B9F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odpowiedzi „TAK”</w:t>
            </w:r>
          </w:p>
          <w:p w14:paraId="6ED58B4D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14E026F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8C020BB" w14:textId="77777777"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7DB49FEA" w14:textId="77777777"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1567C920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99B8081" w14:textId="77777777"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AC5447" w:rsidRPr="00703C04" w14:paraId="5BA8C538" w14:textId="77777777" w:rsidTr="005B0B9F">
        <w:trPr>
          <w:trHeight w:val="151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176D515" w14:textId="288EE672" w:rsidR="00956DE6" w:rsidRPr="005B0B9F" w:rsidRDefault="003E6E5B" w:rsidP="00956DE6">
            <w:pPr>
              <w:ind w:right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B0B9F">
              <w:rPr>
                <w:rFonts w:asciiTheme="minorHAnsi" w:hAnsiTheme="minorHAnsi" w:cstheme="minorHAnsi"/>
                <w:sz w:val="18"/>
                <w:szCs w:val="18"/>
              </w:rPr>
              <w:t xml:space="preserve">Rodzaj prowadzonej </w:t>
            </w:r>
            <w:r w:rsidR="00983D9B" w:rsidRPr="005B0B9F">
              <w:rPr>
                <w:rFonts w:asciiTheme="minorHAnsi" w:hAnsiTheme="minorHAnsi" w:cstheme="minorHAnsi"/>
                <w:sz w:val="18"/>
                <w:szCs w:val="18"/>
              </w:rPr>
              <w:t>działalności</w:t>
            </w:r>
            <w:r w:rsidRPr="005B0B9F">
              <w:rPr>
                <w:rFonts w:asciiTheme="minorHAnsi" w:hAnsiTheme="minorHAnsi" w:cstheme="minorHAnsi"/>
                <w:sz w:val="18"/>
                <w:szCs w:val="18"/>
              </w:rPr>
              <w:t xml:space="preserve"> czy kredytobiorca działa w więcej niż jednej branży</w:t>
            </w:r>
            <w:r w:rsidR="00956DE6" w:rsidRPr="005B0B9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5B0B9F">
              <w:rPr>
                <w:rFonts w:asciiTheme="minorHAnsi" w:hAnsiTheme="minorHAnsi" w:cstheme="minorHAnsi"/>
                <w:sz w:val="18"/>
                <w:szCs w:val="18"/>
              </w:rPr>
              <w:t>główn</w:t>
            </w:r>
            <w:r w:rsidR="005B0B9F" w:rsidRPr="005B0B9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5B0B9F">
              <w:rPr>
                <w:rFonts w:asciiTheme="minorHAnsi" w:hAnsiTheme="minorHAnsi" w:cstheme="minorHAnsi"/>
                <w:sz w:val="18"/>
                <w:szCs w:val="18"/>
              </w:rPr>
              <w:t xml:space="preserve"> kierun</w:t>
            </w:r>
            <w:r w:rsidR="005B0B9F" w:rsidRPr="005B0B9F">
              <w:rPr>
                <w:rFonts w:asciiTheme="minorHAnsi" w:hAnsiTheme="minorHAnsi" w:cstheme="minorHAnsi"/>
                <w:sz w:val="18"/>
                <w:szCs w:val="18"/>
              </w:rPr>
              <w:t xml:space="preserve">ki </w:t>
            </w:r>
            <w:r w:rsidRPr="005B0B9F">
              <w:rPr>
                <w:rFonts w:asciiTheme="minorHAnsi" w:hAnsiTheme="minorHAnsi" w:cstheme="minorHAnsi"/>
                <w:sz w:val="18"/>
                <w:szCs w:val="18"/>
              </w:rPr>
              <w:t>działalności</w:t>
            </w:r>
            <w:r w:rsidR="00956DE6" w:rsidRPr="005B0B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930EBA" w14:textId="77777777" w:rsidR="00AC5447" w:rsidRPr="00703C04" w:rsidRDefault="00AC5447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</w:tbl>
    <w:p w14:paraId="55A89C89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14:paraId="0C8C1C16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408A1673" w14:textId="77777777"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14:paraId="761E3774" w14:textId="77777777"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009"/>
        <w:gridCol w:w="1217"/>
        <w:gridCol w:w="1176"/>
        <w:gridCol w:w="992"/>
      </w:tblGrid>
      <w:tr w:rsidR="00145BB1" w:rsidRPr="00703C04" w14:paraId="1E8690DE" w14:textId="77777777" w:rsidTr="00007C71">
        <w:trPr>
          <w:trHeight w:val="430"/>
        </w:trPr>
        <w:tc>
          <w:tcPr>
            <w:tcW w:w="3964" w:type="dxa"/>
            <w:gridSpan w:val="2"/>
            <w:vAlign w:val="center"/>
          </w:tcPr>
          <w:p w14:paraId="00425794" w14:textId="77777777"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285" w:type="dxa"/>
            <w:gridSpan w:val="2"/>
            <w:vAlign w:val="center"/>
          </w:tcPr>
          <w:p w14:paraId="0C2674C1" w14:textId="77777777"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3A59B521" w14:textId="77777777"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14:paraId="75790917" w14:textId="77777777" w:rsidTr="00007C71">
        <w:trPr>
          <w:trHeight w:val="535"/>
        </w:trPr>
        <w:tc>
          <w:tcPr>
            <w:tcW w:w="3964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2B704FB2" w14:textId="77777777"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670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0EAE183D" w14:textId="77777777"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47E494F5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273348B5" w14:textId="77777777"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14:paraId="2C33E30C" w14:textId="77777777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14:paraId="3F5EA02E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</w:tc>
      </w:tr>
      <w:tr w:rsidR="002E7DBC" w:rsidRPr="00703C04" w14:paraId="02C862E8" w14:textId="77777777" w:rsidTr="00007C71">
        <w:tc>
          <w:tcPr>
            <w:tcW w:w="2830" w:type="dxa"/>
            <w:shd w:val="clear" w:color="auto" w:fill="C2D69B" w:themeFill="accent3" w:themeFillTint="99"/>
            <w:vAlign w:val="center"/>
          </w:tcPr>
          <w:p w14:paraId="5D9A112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7A903404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0928888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1009" w:type="dxa"/>
            <w:shd w:val="clear" w:color="auto" w:fill="C2D69B" w:themeFill="accent3" w:themeFillTint="99"/>
            <w:vAlign w:val="center"/>
          </w:tcPr>
          <w:p w14:paraId="730A34F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699E37E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75D45D6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6F11391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14:paraId="38FB7B3E" w14:textId="77777777" w:rsidTr="008738B5">
        <w:trPr>
          <w:trHeight w:val="349"/>
        </w:trPr>
        <w:tc>
          <w:tcPr>
            <w:tcW w:w="2830" w:type="dxa"/>
            <w:vAlign w:val="center"/>
          </w:tcPr>
          <w:p w14:paraId="5C870445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2BBA86E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34395AE1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17603831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09" w:type="dxa"/>
            <w:vAlign w:val="center"/>
          </w:tcPr>
          <w:p w14:paraId="61586A18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17" w:type="dxa"/>
          </w:tcPr>
          <w:p w14:paraId="17EB00B3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76" w:type="dxa"/>
          </w:tcPr>
          <w:p w14:paraId="2D868EAC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1E1C2671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E7DBC" w:rsidRPr="00703C04" w14:paraId="6024C29C" w14:textId="77777777" w:rsidTr="008738B5">
        <w:trPr>
          <w:trHeight w:val="411"/>
        </w:trPr>
        <w:tc>
          <w:tcPr>
            <w:tcW w:w="2830" w:type="dxa"/>
            <w:vAlign w:val="center"/>
          </w:tcPr>
          <w:p w14:paraId="22B3CA39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661B83C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DE5B33B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0019CBAF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09" w:type="dxa"/>
            <w:vAlign w:val="center"/>
          </w:tcPr>
          <w:p w14:paraId="78A7A59A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17" w:type="dxa"/>
          </w:tcPr>
          <w:p w14:paraId="52890B84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76" w:type="dxa"/>
          </w:tcPr>
          <w:p w14:paraId="6E8BB745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0102B6A0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E7DBC" w:rsidRPr="00703C04" w14:paraId="46D8DE1A" w14:textId="77777777" w:rsidTr="008738B5">
        <w:trPr>
          <w:trHeight w:val="416"/>
        </w:trPr>
        <w:tc>
          <w:tcPr>
            <w:tcW w:w="2830" w:type="dxa"/>
            <w:vAlign w:val="center"/>
          </w:tcPr>
          <w:p w14:paraId="7D4AB422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5ED8360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3D5B9A3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693F9228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09" w:type="dxa"/>
            <w:vAlign w:val="center"/>
          </w:tcPr>
          <w:p w14:paraId="46D6F0C2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17" w:type="dxa"/>
          </w:tcPr>
          <w:p w14:paraId="3EDF0F5A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76" w:type="dxa"/>
          </w:tcPr>
          <w:p w14:paraId="0E5CD779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1AC30664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E7DBC" w:rsidRPr="00703C04" w14:paraId="597E242A" w14:textId="77777777" w:rsidTr="00007C71">
        <w:tc>
          <w:tcPr>
            <w:tcW w:w="2830" w:type="dxa"/>
            <w:vAlign w:val="center"/>
          </w:tcPr>
          <w:p w14:paraId="08CD78FF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DA7712E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2BADC170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3E2A35B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09" w:type="dxa"/>
            <w:vAlign w:val="center"/>
          </w:tcPr>
          <w:p w14:paraId="68A1A057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17" w:type="dxa"/>
          </w:tcPr>
          <w:p w14:paraId="1B9111FC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76" w:type="dxa"/>
          </w:tcPr>
          <w:p w14:paraId="276BA500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2" w:type="dxa"/>
          </w:tcPr>
          <w:p w14:paraId="67A5AA2B" w14:textId="77777777" w:rsidR="002E7DBC" w:rsidRPr="0013490F" w:rsidRDefault="002E7DBC" w:rsidP="002E7DBC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6391321" w14:textId="61820916" w:rsidR="008738B5" w:rsidRPr="008738B5" w:rsidRDefault="00145BB1" w:rsidP="008738B5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08"/>
        <w:gridCol w:w="992"/>
        <w:gridCol w:w="1134"/>
      </w:tblGrid>
      <w:tr w:rsidR="00CD092B" w:rsidRPr="00703C04" w14:paraId="39C6AED7" w14:textId="77777777" w:rsidTr="00C47445">
        <w:trPr>
          <w:trHeight w:val="276"/>
        </w:trPr>
        <w:tc>
          <w:tcPr>
            <w:tcW w:w="9634" w:type="dxa"/>
            <w:gridSpan w:val="3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7BC9C59" w14:textId="77777777"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STRUKTURA SPRZEDAŻY / ZAOPATRZENIA</w:t>
            </w:r>
          </w:p>
        </w:tc>
      </w:tr>
      <w:tr w:rsidR="00EE5E8D" w:rsidRPr="00703C04" w14:paraId="5FA6C860" w14:textId="77777777" w:rsidTr="008D6CF8">
        <w:trPr>
          <w:trHeight w:val="550"/>
        </w:trPr>
        <w:tc>
          <w:tcPr>
            <w:tcW w:w="75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2F033E3" w14:textId="4E9691E6" w:rsidR="008D6CF8" w:rsidRDefault="008D6CF8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Nazwa głównych ODBIORCÓW (max. 5) </w:t>
            </w:r>
          </w:p>
          <w:p w14:paraId="162E43E7" w14:textId="7194966A" w:rsidR="00EE5E8D" w:rsidRPr="008D6CF8" w:rsidRDefault="001A3270" w:rsidP="00145BB1">
            <w:pPr>
              <w:ind w:right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ODBIORCY z </w:t>
            </w:r>
            <w:r w:rsidR="00145BB1"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em 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5BB1"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</w:t>
            </w:r>
            <w:r w:rsidR="008D6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5BB1" w:rsidRPr="00703C04">
              <w:rPr>
                <w:rFonts w:asciiTheme="minorHAnsi" w:hAnsiTheme="minorHAnsi" w:cstheme="minorHAnsi"/>
                <w:sz w:val="18"/>
                <w:szCs w:val="18"/>
              </w:rPr>
              <w:t>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22AE51" w14:textId="77777777" w:rsidR="008D6CF8" w:rsidRDefault="008D6CF8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AA3B4D4" w14:textId="77777777" w:rsidR="008D6CF8" w:rsidRDefault="008D6CF8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1111DAE4" w14:textId="055D0601" w:rsidR="00EE5E8D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07EFA793" w14:textId="77777777" w:rsidR="008D6CF8" w:rsidRPr="00703C04" w:rsidRDefault="008D6CF8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43F8A65" w14:textId="77777777" w:rsidR="008D6CF8" w:rsidRDefault="008D6CF8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FFC5DCA" w14:textId="54AD15FD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14:paraId="59A1487C" w14:textId="77777777" w:rsidTr="00A13B87">
        <w:trPr>
          <w:trHeight w:val="104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C61FB58" w14:textId="01559D41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Nazw</w:t>
            </w:r>
            <w:r w:rsidR="008D6CF8"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</w:t>
            </w:r>
            <w:r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  <w:r w:rsidR="008D6CF8"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ODBIORCY</w:t>
            </w:r>
            <w:r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wraz z % udziałem w sprzedaży</w:t>
            </w:r>
          </w:p>
          <w:p w14:paraId="75F42B18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326268A" w14:textId="77777777"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14:paraId="212B3F91" w14:textId="77777777" w:rsidTr="008D6CF8">
        <w:trPr>
          <w:trHeight w:val="317"/>
        </w:trPr>
        <w:tc>
          <w:tcPr>
            <w:tcW w:w="750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2D1E7" w14:textId="0958775A" w:rsidR="001A3270" w:rsidRDefault="001A3270" w:rsidP="00222EB4">
            <w:pPr>
              <w:ind w:right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>Nazwa głównych DOSTAWCÓW (max. 5)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B669A69" w14:textId="4E522694" w:rsidR="00EE5E8D" w:rsidRPr="00703C04" w:rsidRDefault="001A3270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DOSTAWCY z % udziałem</w:t>
            </w:r>
            <w:r w:rsidR="00145BB1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616A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01BBD">
              <w:rPr>
                <w:rFonts w:asciiTheme="minorHAnsi" w:hAnsiTheme="minorHAnsi" w:cstheme="minorHAnsi"/>
                <w:sz w:val="18"/>
                <w:szCs w:val="18"/>
              </w:rPr>
              <w:t>zaopatrzeniu</w:t>
            </w:r>
            <w:r w:rsidR="00145BB1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678B16" w14:textId="77777777" w:rsidR="001A3270" w:rsidRDefault="001A3270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A3E6E0F" w14:textId="54AB6C53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53F67DE" w14:textId="77777777" w:rsidR="001A3270" w:rsidRDefault="001A3270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8110CF7" w14:textId="524FAA26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14:paraId="564B5A69" w14:textId="77777777" w:rsidTr="00F83E08">
        <w:trPr>
          <w:trHeight w:val="843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3325D5E" w14:textId="49B1B6E4" w:rsidR="00C47445" w:rsidRPr="007A139D" w:rsidRDefault="00145BB1" w:rsidP="0013490F">
            <w:pPr>
              <w:ind w:right="283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Nazw</w:t>
            </w:r>
            <w:r w:rsidR="001A3270"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 DOSTAWCY wraz</w:t>
            </w:r>
            <w:r w:rsidR="00EE5E8D" w:rsidRPr="007A139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z % udziałem w zaopatrzeniu</w:t>
            </w:r>
          </w:p>
          <w:p w14:paraId="0E34A1C3" w14:textId="77777777" w:rsidR="00F83E08" w:rsidRDefault="00F83E08" w:rsidP="0013490F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142E7BAD" w14:textId="77777777" w:rsidR="00F83E08" w:rsidRPr="00F83E08" w:rsidRDefault="00F83E08" w:rsidP="0013490F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C74E20" w:rsidRPr="00703C04" w14:paraId="3F2853DC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3"/>
            <w:shd w:val="clear" w:color="auto" w:fill="C2D69B" w:themeFill="accent3" w:themeFillTint="99"/>
            <w:vAlign w:val="center"/>
          </w:tcPr>
          <w:p w14:paraId="23D861B0" w14:textId="78AB8308"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</w:t>
            </w:r>
            <w:r w:rsidR="001A32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HANDLOWE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ZOBOWIĄZANIA</w:t>
            </w:r>
            <w:r w:rsidR="001A32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HANDLOWE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74E20" w:rsidRPr="00D411E7">
              <w:rPr>
                <w:rFonts w:asciiTheme="minorHAnsi" w:hAnsiTheme="minorHAnsi" w:cstheme="minorHAnsi"/>
                <w:b/>
              </w:rPr>
              <w:t>NA KONIEC ZAKOŃCZONEGO KWARTAŁU</w:t>
            </w:r>
            <w:r w:rsidR="0005112A">
              <w:rPr>
                <w:rFonts w:asciiTheme="minorHAnsi" w:hAnsiTheme="minorHAnsi" w:cstheme="minorHAnsi"/>
                <w:b/>
              </w:rPr>
              <w:t>/ROKU</w:t>
            </w:r>
          </w:p>
        </w:tc>
      </w:tr>
      <w:tr w:rsidR="00C74E20" w:rsidRPr="00703C04" w14:paraId="4BBF4E36" w14:textId="77777777" w:rsidTr="008D6CF8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7508" w:type="dxa"/>
          </w:tcPr>
          <w:p w14:paraId="0925FE3C" w14:textId="400B2507"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>lub zobowiązania</w:t>
            </w:r>
            <w:r w:rsidR="001A3270">
              <w:rPr>
                <w:rFonts w:asciiTheme="minorHAnsi" w:hAnsiTheme="minorHAnsi" w:cstheme="minorHAnsi"/>
                <w:sz w:val="18"/>
                <w:szCs w:val="18"/>
              </w:rPr>
              <w:t xml:space="preserve"> handlowe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992" w:type="dxa"/>
            <w:vAlign w:val="center"/>
          </w:tcPr>
          <w:p w14:paraId="1196F913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7DE06FF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052844D6" w14:textId="77777777"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14:paraId="24E08E91" w14:textId="77777777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14:paraId="74E589B3" w14:textId="73F6D687" w:rsidR="002F7B7C" w:rsidRPr="002F61F9" w:rsidRDefault="00C87CBA" w:rsidP="002F7B7C">
            <w:pPr>
              <w:rPr>
                <w:rFonts w:asciiTheme="minorHAnsi" w:hAnsiTheme="minorHAnsi" w:cstheme="minorHAnsi"/>
                <w:b/>
              </w:rPr>
            </w:pPr>
            <w:r w:rsidRPr="002F61F9">
              <w:rPr>
                <w:rFonts w:asciiTheme="minorHAnsi" w:hAnsiTheme="minorHAnsi" w:cstheme="minorHAnsi"/>
                <w:b/>
              </w:rPr>
              <w:t>STRUKTURA NALEŻNOŚCI I ZOBOWIĄZAŃ</w:t>
            </w:r>
            <w:r w:rsidR="001A3270" w:rsidRPr="002F61F9">
              <w:rPr>
                <w:rFonts w:asciiTheme="minorHAnsi" w:hAnsiTheme="minorHAnsi" w:cstheme="minorHAnsi"/>
                <w:b/>
              </w:rPr>
              <w:t xml:space="preserve"> HANDLOWYCH</w:t>
            </w:r>
            <w:r w:rsidRPr="002F61F9">
              <w:rPr>
                <w:rFonts w:asciiTheme="minorHAnsi" w:hAnsiTheme="minorHAnsi" w:cstheme="minorHAnsi"/>
                <w:b/>
              </w:rPr>
              <w:t xml:space="preserve"> PRZETERMINOWANYCH</w:t>
            </w:r>
            <w:r w:rsidR="00A715D2" w:rsidRPr="002F61F9">
              <w:rPr>
                <w:rFonts w:asciiTheme="minorHAnsi" w:hAnsiTheme="minorHAnsi" w:cstheme="minorHAnsi"/>
                <w:b/>
              </w:rPr>
              <w:t>*</w:t>
            </w:r>
            <w:r w:rsidR="00966044" w:rsidRPr="002F61F9">
              <w:rPr>
                <w:rFonts w:asciiTheme="minorHAnsi" w:hAnsiTheme="minorHAnsi" w:cstheme="minorHAnsi"/>
                <w:b/>
              </w:rPr>
              <w:t xml:space="preserve"> </w:t>
            </w:r>
            <w:r w:rsidR="00D411E7" w:rsidRPr="002F61F9">
              <w:rPr>
                <w:rFonts w:asciiTheme="minorHAnsi" w:hAnsiTheme="minorHAnsi" w:cstheme="minorHAnsi"/>
                <w:b/>
              </w:rPr>
              <w:t xml:space="preserve">     </w:t>
            </w:r>
            <w:r w:rsidR="00387EF7" w:rsidRPr="002F61F9">
              <w:rPr>
                <w:rFonts w:asciiTheme="minorHAnsi" w:hAnsiTheme="minorHAnsi" w:cstheme="minorHAnsi"/>
                <w:b/>
              </w:rPr>
              <w:t xml:space="preserve"> </w:t>
            </w:r>
            <w:r w:rsidR="00D411E7" w:rsidRPr="002F61F9">
              <w:rPr>
                <w:rFonts w:asciiTheme="minorHAnsi" w:hAnsiTheme="minorHAnsi" w:cstheme="minorHAnsi"/>
                <w:b/>
              </w:rPr>
              <w:t xml:space="preserve">    </w:t>
            </w:r>
            <w:r w:rsidR="002F61F9" w:rsidRPr="002F61F9">
              <w:rPr>
                <w:rFonts w:asciiTheme="minorHAnsi" w:hAnsiTheme="minorHAnsi" w:cstheme="minorHAnsi"/>
                <w:b/>
              </w:rPr>
              <w:t>w</w:t>
            </w:r>
            <w:r w:rsidR="00D411E7" w:rsidRPr="002F61F9">
              <w:rPr>
                <w:rFonts w:asciiTheme="minorHAnsi" w:hAnsiTheme="minorHAnsi" w:cstheme="minorHAnsi"/>
                <w:b/>
              </w:rPr>
              <w:t xml:space="preserve"> </w:t>
            </w:r>
            <w:r w:rsidR="00707C35" w:rsidRPr="002F61F9">
              <w:rPr>
                <w:rFonts w:asciiTheme="minorHAnsi" w:hAnsiTheme="minorHAnsi" w:cstheme="minorHAnsi"/>
                <w:b/>
              </w:rPr>
              <w:t xml:space="preserve">TYS. PLN </w:t>
            </w:r>
          </w:p>
        </w:tc>
      </w:tr>
      <w:tr w:rsidR="00703C04" w:rsidRPr="00703C04" w14:paraId="441F060B" w14:textId="77777777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14:paraId="55CA11F0" w14:textId="77777777"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14:paraId="677087F8" w14:textId="77777777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7537B660" w14:textId="77777777"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755C6DAB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75E82F6E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14:paraId="21DCA130" w14:textId="77777777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631D1C6B" w14:textId="77777777"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6ED82137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747F2DD8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4E0EA2D7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289F730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14:paraId="78B20104" w14:textId="77777777" w:rsidTr="00D12624">
        <w:trPr>
          <w:trHeight w:hRule="exact" w:val="415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14:paraId="2820837C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14:paraId="0260E5B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14:paraId="5A5A7E9E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14:paraId="5CB85003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5E2610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05904593" w14:textId="77777777" w:rsidTr="00A764BB">
        <w:trPr>
          <w:trHeight w:hRule="exact" w:val="420"/>
        </w:trPr>
        <w:tc>
          <w:tcPr>
            <w:tcW w:w="1954" w:type="dxa"/>
            <w:vAlign w:val="center"/>
          </w:tcPr>
          <w:p w14:paraId="5FDDF9BA" w14:textId="77777777"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61C23766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72D4344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51E72532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B8AC40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7E15CE73" w14:textId="77777777" w:rsidTr="00A764BB">
        <w:trPr>
          <w:trHeight w:hRule="exact" w:val="413"/>
        </w:trPr>
        <w:tc>
          <w:tcPr>
            <w:tcW w:w="1954" w:type="dxa"/>
            <w:vAlign w:val="center"/>
          </w:tcPr>
          <w:p w14:paraId="0AC9CEE1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14:paraId="7B12433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06AA492A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4DC5872E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DDFCF05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490F" w:rsidRPr="00703C04" w14:paraId="7CB83718" w14:textId="77777777" w:rsidTr="00A764BB">
        <w:trPr>
          <w:trHeight w:hRule="exact" w:val="433"/>
        </w:trPr>
        <w:tc>
          <w:tcPr>
            <w:tcW w:w="1954" w:type="dxa"/>
            <w:vAlign w:val="center"/>
          </w:tcPr>
          <w:p w14:paraId="259E179A" w14:textId="77777777" w:rsidR="0013490F" w:rsidRPr="00703C04" w:rsidRDefault="0013490F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181-360</w:t>
            </w:r>
          </w:p>
        </w:tc>
        <w:tc>
          <w:tcPr>
            <w:tcW w:w="2294" w:type="dxa"/>
            <w:vAlign w:val="center"/>
          </w:tcPr>
          <w:p w14:paraId="3CFC324E" w14:textId="77777777" w:rsidR="0013490F" w:rsidRPr="00703C04" w:rsidRDefault="0013490F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3222BF7E" w14:textId="77777777" w:rsidR="0013490F" w:rsidRPr="00703C04" w:rsidRDefault="0013490F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7A19007D" w14:textId="77777777" w:rsidR="0013490F" w:rsidRPr="00703C04" w:rsidRDefault="0013490F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C34B2B3" w14:textId="77777777" w:rsidR="0013490F" w:rsidRPr="00703C04" w:rsidRDefault="0013490F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5CA1512C" w14:textId="77777777" w:rsidTr="00A764BB">
        <w:trPr>
          <w:trHeight w:hRule="exact" w:val="425"/>
        </w:trPr>
        <w:tc>
          <w:tcPr>
            <w:tcW w:w="1954" w:type="dxa"/>
            <w:vAlign w:val="center"/>
          </w:tcPr>
          <w:p w14:paraId="42268B28" w14:textId="77777777" w:rsidR="002F7B7C" w:rsidRPr="00703C04" w:rsidRDefault="0013490F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powyżej 1 roku</w:t>
            </w:r>
          </w:p>
        </w:tc>
        <w:tc>
          <w:tcPr>
            <w:tcW w:w="2294" w:type="dxa"/>
            <w:vAlign w:val="center"/>
          </w:tcPr>
          <w:p w14:paraId="5BB545B0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543F47B4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1AAEAB45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39ED389A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4205405A" w14:textId="77777777" w:rsidTr="00D12624">
        <w:trPr>
          <w:trHeight w:hRule="exact" w:val="501"/>
        </w:trPr>
        <w:tc>
          <w:tcPr>
            <w:tcW w:w="1954" w:type="dxa"/>
            <w:vAlign w:val="center"/>
          </w:tcPr>
          <w:p w14:paraId="33B3EE09" w14:textId="77777777" w:rsidR="002F7B7C" w:rsidRPr="00703C04" w:rsidRDefault="00CC405B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14:paraId="18BF9C13" w14:textId="77777777" w:rsidR="002F7B7C" w:rsidRPr="00703C04" w:rsidRDefault="002F7B7C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14:paraId="09D33F5A" w14:textId="77777777" w:rsidR="002F7B7C" w:rsidRPr="00703C04" w:rsidRDefault="002F7B7C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083206E3" w14:textId="77777777" w:rsidR="002F7B7C" w:rsidRPr="00703C04" w:rsidRDefault="002F7B7C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14:paraId="023EE5DF" w14:textId="77777777" w:rsidR="002F7B7C" w:rsidRPr="00703C04" w:rsidRDefault="002F7B7C" w:rsidP="008D0C3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E829A35" w14:textId="77777777"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0FA3A062" w14:textId="5FFBA41A" w:rsidR="006D0A5F" w:rsidRPr="00D411E7" w:rsidRDefault="00B77875" w:rsidP="00D411E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14:paraId="7A6FBADF" w14:textId="77777777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14:paraId="134C8AA6" w14:textId="77777777"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14:paraId="741B0204" w14:textId="77777777" w:rsidTr="008D0C3D">
        <w:trPr>
          <w:trHeight w:val="658"/>
        </w:trPr>
        <w:tc>
          <w:tcPr>
            <w:tcW w:w="3290" w:type="dxa"/>
          </w:tcPr>
          <w:p w14:paraId="2B610289" w14:textId="77777777" w:rsidR="00C74E20" w:rsidRPr="00023441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023441">
              <w:rPr>
                <w:rFonts w:asciiTheme="minorHAnsi" w:hAnsiTheme="minorHAnsi" w:cstheme="minorHAnsi"/>
                <w:bCs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14:paraId="43AB0F9F" w14:textId="77777777" w:rsidR="00C74E20" w:rsidRPr="00F83E08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483160A" w14:textId="77777777" w:rsidR="00C74E20" w:rsidRPr="00F83E08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03F137DB" w14:textId="77777777" w:rsidR="00C74E20" w:rsidRPr="00F83E08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57F88534" w14:textId="77777777" w:rsidR="00C74E20" w:rsidRPr="00F83E08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C74E20" w:rsidRPr="00703C04" w14:paraId="7ED0BF93" w14:textId="77777777" w:rsidTr="008D0C3D">
        <w:trPr>
          <w:trHeight w:val="770"/>
        </w:trPr>
        <w:tc>
          <w:tcPr>
            <w:tcW w:w="3290" w:type="dxa"/>
          </w:tcPr>
          <w:p w14:paraId="4B294365" w14:textId="77777777" w:rsidR="00C74E20" w:rsidRPr="00023441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023441">
              <w:rPr>
                <w:rFonts w:asciiTheme="minorHAnsi" w:hAnsiTheme="minorHAnsi" w:cstheme="minorHAnsi"/>
                <w:bCs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14:paraId="090B61EC" w14:textId="77777777" w:rsidR="00C74E20" w:rsidRPr="00F83E08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4B84140" w14:textId="77777777" w:rsidR="00C74E20" w:rsidRPr="00F83E08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7BABF5A9" w14:textId="77777777" w:rsidR="00C74E20" w:rsidRPr="00F83E08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0EFC4431" w14:textId="77777777" w:rsidR="00C74E20" w:rsidRPr="00F83E08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</w:tbl>
    <w:p w14:paraId="295257F3" w14:textId="77777777" w:rsidR="00CD092B" w:rsidRPr="006429EC" w:rsidRDefault="00CD092B" w:rsidP="003272A2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14:paraId="6E6C7089" w14:textId="77777777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5704CE55" w14:textId="77777777"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14:paraId="341A4576" w14:textId="77777777" w:rsidTr="0099707B">
        <w:trPr>
          <w:trHeight w:val="1286"/>
        </w:trPr>
        <w:tc>
          <w:tcPr>
            <w:tcW w:w="3256" w:type="dxa"/>
          </w:tcPr>
          <w:p w14:paraId="512639EB" w14:textId="43D75DA6" w:rsidR="00A715D2" w:rsidRPr="008738B5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8738B5">
              <w:rPr>
                <w:rFonts w:asciiTheme="minorHAnsi" w:hAnsiTheme="minorHAnsi" w:cstheme="minorHAnsi"/>
                <w:bCs/>
                <w:sz w:val="18"/>
              </w:rPr>
              <w:t>Przyczyny spadku przychodów ze sprzedaż</w:t>
            </w:r>
            <w:r w:rsidR="0099707B" w:rsidRPr="008738B5">
              <w:rPr>
                <w:rFonts w:asciiTheme="minorHAnsi" w:hAnsiTheme="minorHAnsi" w:cstheme="minorHAnsi"/>
                <w:bCs/>
                <w:sz w:val="18"/>
              </w:rPr>
              <w:t>y/</w:t>
            </w:r>
            <w:r w:rsidR="006A1AA0" w:rsidRPr="008738B5">
              <w:rPr>
                <w:rFonts w:asciiTheme="minorHAnsi" w:hAnsiTheme="minorHAnsi" w:cstheme="minorHAnsi"/>
                <w:bCs/>
                <w:sz w:val="18"/>
              </w:rPr>
              <w:t>przyczyn</w:t>
            </w:r>
            <w:r w:rsidR="0099707B" w:rsidRPr="008738B5">
              <w:rPr>
                <w:rFonts w:asciiTheme="minorHAnsi" w:hAnsiTheme="minorHAnsi" w:cstheme="minorHAnsi"/>
                <w:bCs/>
                <w:sz w:val="18"/>
              </w:rPr>
              <w:t>y</w:t>
            </w:r>
            <w:r w:rsidR="006A1AA0" w:rsidRPr="008738B5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="00F1332C" w:rsidRPr="008738B5">
              <w:rPr>
                <w:rFonts w:asciiTheme="minorHAnsi" w:hAnsiTheme="minorHAnsi" w:cstheme="minorHAnsi"/>
                <w:bCs/>
                <w:sz w:val="18"/>
              </w:rPr>
              <w:t>poniesionej straty</w:t>
            </w:r>
            <w:r w:rsidR="006A1AA0" w:rsidRPr="008738B5">
              <w:rPr>
                <w:rFonts w:asciiTheme="minorHAnsi" w:hAnsiTheme="minorHAnsi" w:cstheme="minorHAnsi"/>
                <w:bCs/>
                <w:sz w:val="18"/>
              </w:rPr>
              <w:t xml:space="preserve"> ze sprzedaży, straty netto</w:t>
            </w:r>
          </w:p>
        </w:tc>
        <w:tc>
          <w:tcPr>
            <w:tcW w:w="6491" w:type="dxa"/>
          </w:tcPr>
          <w:p w14:paraId="4288D9D7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719F569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9E86AA0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44F5FC8" w14:textId="77777777"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6EE7967B" w14:textId="77777777" w:rsidR="00A715D2" w:rsidRDefault="00A715D2" w:rsidP="00056B20">
      <w:pPr>
        <w:rPr>
          <w:rFonts w:asciiTheme="minorHAnsi" w:hAnsiTheme="minorHAnsi" w:cstheme="minorHAnsi"/>
          <w:i/>
          <w:sz w:val="10"/>
          <w:szCs w:val="10"/>
        </w:rPr>
      </w:pPr>
    </w:p>
    <w:p w14:paraId="4584EBFD" w14:textId="77777777" w:rsidR="009D49A9" w:rsidRDefault="009D49A9" w:rsidP="00056B20">
      <w:pPr>
        <w:rPr>
          <w:rFonts w:asciiTheme="minorHAnsi" w:hAnsiTheme="minorHAnsi" w:cstheme="minorHAnsi"/>
          <w:i/>
          <w:sz w:val="10"/>
          <w:szCs w:val="10"/>
        </w:rPr>
      </w:pPr>
    </w:p>
    <w:tbl>
      <w:tblPr>
        <w:tblStyle w:val="Tabela-Siatka"/>
        <w:tblW w:w="9776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9D49A9" w:rsidRPr="00D447C5" w14:paraId="0F290B4A" w14:textId="77777777" w:rsidTr="009D49A9">
        <w:trPr>
          <w:trHeight w:val="611"/>
        </w:trPr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14:paraId="175E13C4" w14:textId="77777777" w:rsidR="009D49A9" w:rsidRPr="00D447C5" w:rsidRDefault="009D49A9" w:rsidP="006B38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KOSZTY UTRZYMANIA GOSPODARSTWA DOMOWEGO - </w:t>
            </w:r>
            <w:r w:rsidRPr="00E3624B">
              <w:rPr>
                <w:rFonts w:asciiTheme="minorHAnsi" w:hAnsiTheme="minorHAnsi" w:cstheme="minorHAnsi"/>
                <w:b/>
                <w:sz w:val="18"/>
                <w:szCs w:val="18"/>
              </w:rPr>
              <w:t>dotyczy osób fizycznych prowadzących działalność gospodarczą oraz spółek osobowych</w:t>
            </w:r>
          </w:p>
        </w:tc>
      </w:tr>
      <w:tr w:rsidR="009D49A9" w:rsidRPr="00D447C5" w14:paraId="55CA4E1A" w14:textId="77777777" w:rsidTr="00023441">
        <w:trPr>
          <w:trHeight w:val="383"/>
        </w:trPr>
        <w:tc>
          <w:tcPr>
            <w:tcW w:w="3114" w:type="dxa"/>
          </w:tcPr>
          <w:p w14:paraId="34A2DB7E" w14:textId="77777777" w:rsidR="009D49A9" w:rsidRPr="00023441" w:rsidRDefault="009D49A9" w:rsidP="006B385E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023441">
              <w:rPr>
                <w:rFonts w:asciiTheme="minorHAnsi" w:hAnsiTheme="minorHAnsi" w:cstheme="minorHAnsi"/>
                <w:bCs/>
                <w:sz w:val="18"/>
              </w:rPr>
              <w:t>Utrzymanie rodziny – ile osób</w:t>
            </w:r>
          </w:p>
        </w:tc>
        <w:tc>
          <w:tcPr>
            <w:tcW w:w="6662" w:type="dxa"/>
          </w:tcPr>
          <w:p w14:paraId="66CB40CB" w14:textId="77777777" w:rsidR="009D49A9" w:rsidRPr="00D447C5" w:rsidRDefault="009D49A9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E81ABA7" w14:textId="77777777" w:rsidR="009D49A9" w:rsidRDefault="009D49A9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FA2DB77" w14:textId="77777777" w:rsidR="009D49A9" w:rsidRPr="00D447C5" w:rsidRDefault="009D49A9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D49A9" w:rsidRPr="00D447C5" w14:paraId="1D856905" w14:textId="77777777" w:rsidTr="009D49A9">
        <w:trPr>
          <w:trHeight w:val="547"/>
        </w:trPr>
        <w:tc>
          <w:tcPr>
            <w:tcW w:w="3114" w:type="dxa"/>
          </w:tcPr>
          <w:p w14:paraId="4D232E9C" w14:textId="77777777" w:rsidR="009D49A9" w:rsidRPr="00023441" w:rsidRDefault="009D49A9" w:rsidP="006B385E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023441">
              <w:rPr>
                <w:rFonts w:asciiTheme="minorHAnsi" w:hAnsiTheme="minorHAnsi" w:cstheme="minorHAnsi"/>
                <w:bCs/>
                <w:sz w:val="18"/>
              </w:rPr>
              <w:lastRenderedPageBreak/>
              <w:t>Koszty utrzymania rodziny w danym okresie sprawozdawczym</w:t>
            </w:r>
          </w:p>
        </w:tc>
        <w:tc>
          <w:tcPr>
            <w:tcW w:w="6662" w:type="dxa"/>
          </w:tcPr>
          <w:p w14:paraId="59BFF77A" w14:textId="77777777" w:rsidR="009D49A9" w:rsidRDefault="009D49A9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485F73C" w14:textId="77777777" w:rsidR="009D49A9" w:rsidRDefault="009D49A9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26A9290" w14:textId="77777777" w:rsidR="009D49A9" w:rsidRPr="00D447C5" w:rsidRDefault="009D49A9" w:rsidP="006B385E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71DE2094" w14:textId="77777777" w:rsidR="009D49A9" w:rsidRDefault="009D49A9" w:rsidP="00056B20">
      <w:pPr>
        <w:rPr>
          <w:rFonts w:asciiTheme="minorHAnsi" w:hAnsiTheme="minorHAnsi" w:cstheme="minorHAnsi"/>
          <w:i/>
          <w:sz w:val="10"/>
          <w:szCs w:val="10"/>
        </w:rPr>
      </w:pPr>
    </w:p>
    <w:p w14:paraId="7194C366" w14:textId="77777777" w:rsidR="00970A31" w:rsidRDefault="00970A31" w:rsidP="00970A31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3490F" w:rsidRPr="0013490F" w14:paraId="26FFC9D4" w14:textId="77777777" w:rsidTr="004C1FA8">
        <w:tc>
          <w:tcPr>
            <w:tcW w:w="97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3192726" w14:textId="79D51ECC" w:rsidR="0013490F" w:rsidRPr="0013490F" w:rsidRDefault="0013490F" w:rsidP="0013490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3490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ZOBOWIĄZANIA W INNYCH BANKACH I INSTYTUCJACH FINANSOWYCH (BILANSOWE I </w:t>
            </w:r>
            <w:r w:rsidR="00684DB1" w:rsidRPr="0013490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POZABILANSOWE)</w:t>
            </w:r>
            <w:r w:rsidR="00684D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KREDYTY, POŻYCZKI,</w:t>
            </w:r>
            <w:r w:rsidR="00616A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84D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LEASING, FAKTORING, </w:t>
            </w:r>
            <w:r w:rsidR="002F61F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PORĘCZENIE, INNE</w:t>
            </w:r>
            <w:r w:rsidR="00684D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</w:t>
            </w:r>
            <w:r w:rsidR="00A13B8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      </w:t>
            </w:r>
            <w:r w:rsidR="00707C3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    </w:t>
            </w:r>
            <w:r w:rsidR="00684DB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bookmarkStart w:id="0" w:name="_Hlk157454737"/>
            <w:r w:rsidR="004F55A1" w:rsidRPr="00D411E7">
              <w:rPr>
                <w:rFonts w:asciiTheme="minorHAnsi" w:hAnsiTheme="minorHAnsi" w:cstheme="minorHAnsi"/>
                <w:b/>
              </w:rPr>
              <w:t>NA KONIEC ZAKOŃCZONEGO KWARTAŁU</w:t>
            </w:r>
            <w:bookmarkEnd w:id="0"/>
            <w:r w:rsidR="001310C1">
              <w:rPr>
                <w:rFonts w:asciiTheme="minorHAnsi" w:hAnsiTheme="minorHAnsi" w:cstheme="minorHAnsi"/>
                <w:b/>
              </w:rPr>
              <w:t>/ROKU</w:t>
            </w:r>
            <w:r w:rsidR="008738B5">
              <w:rPr>
                <w:rFonts w:asciiTheme="minorHAnsi" w:hAnsiTheme="minorHAnsi" w:cstheme="minorHAnsi"/>
                <w:b/>
              </w:rPr>
              <w:t xml:space="preserve"> </w:t>
            </w:r>
            <w:r w:rsidR="002F61F9">
              <w:rPr>
                <w:rFonts w:asciiTheme="minorHAnsi" w:hAnsiTheme="minorHAnsi" w:cstheme="minorHAnsi"/>
                <w:b/>
              </w:rPr>
              <w:t xml:space="preserve">w </w:t>
            </w:r>
            <w:r w:rsidR="00707C35">
              <w:rPr>
                <w:rFonts w:asciiTheme="minorHAnsi" w:hAnsiTheme="minorHAnsi" w:cstheme="minorHAnsi"/>
                <w:b/>
                <w:color w:val="000000"/>
              </w:rPr>
              <w:t>TYS</w:t>
            </w:r>
            <w:r w:rsidRPr="0006222E">
              <w:rPr>
                <w:rFonts w:asciiTheme="minorHAnsi" w:hAnsiTheme="minorHAnsi" w:cstheme="minorHAnsi"/>
                <w:b/>
                <w:color w:val="000000"/>
              </w:rPr>
              <w:t>. PLN</w:t>
            </w:r>
          </w:p>
        </w:tc>
      </w:tr>
    </w:tbl>
    <w:p w14:paraId="3DEE8895" w14:textId="77777777" w:rsidR="0013490F" w:rsidRPr="0013490F" w:rsidRDefault="0013490F" w:rsidP="0013490F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134"/>
        <w:gridCol w:w="1134"/>
        <w:gridCol w:w="1418"/>
        <w:gridCol w:w="1275"/>
        <w:gridCol w:w="709"/>
      </w:tblGrid>
      <w:tr w:rsidR="0013490F" w:rsidRPr="008738B5" w14:paraId="6B38231C" w14:textId="77777777" w:rsidTr="00707C35">
        <w:trPr>
          <w:trHeight w:val="1036"/>
        </w:trPr>
        <w:tc>
          <w:tcPr>
            <w:tcW w:w="1413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2FA894F" w14:textId="7F932C9D" w:rsidR="0013490F" w:rsidRPr="008738B5" w:rsidRDefault="0013490F" w:rsidP="0006222E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Nazwa instytucji finansującej</w:t>
            </w:r>
            <w:r w:rsidR="00166094"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166094" w:rsidRPr="008738B5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072529F" w14:textId="77777777" w:rsidR="0013490F" w:rsidRPr="008738B5" w:rsidRDefault="0013490F" w:rsidP="0006222E">
            <w:pPr>
              <w:ind w:left="3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Rodzaj zobowiązania**</w:t>
            </w:r>
          </w:p>
        </w:tc>
        <w:tc>
          <w:tcPr>
            <w:tcW w:w="1276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6F3AFD2" w14:textId="3085941D" w:rsidR="004C1FA8" w:rsidRPr="008738B5" w:rsidRDefault="0013490F" w:rsidP="0006222E">
            <w:pPr>
              <w:spacing w:after="120"/>
              <w:ind w:left="3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Okres kredytowania</w:t>
            </w:r>
            <w:r w:rsidR="004C1FA8"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707C35"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od (</w:t>
            </w:r>
            <w:r w:rsidR="004C1FA8"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m-c, rok)</w:t>
            </w:r>
          </w:p>
          <w:p w14:paraId="1CD87D13" w14:textId="7EDF48AA" w:rsidR="0013490F" w:rsidRPr="008738B5" w:rsidRDefault="004C1FA8" w:rsidP="0006222E">
            <w:pPr>
              <w:spacing w:after="120"/>
              <w:ind w:left="3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do (m-c, rok)</w:t>
            </w:r>
          </w:p>
          <w:p w14:paraId="38430E2E" w14:textId="1A7EC6E3" w:rsidR="0013490F" w:rsidRPr="008738B5" w:rsidRDefault="0013490F" w:rsidP="0006222E">
            <w:pPr>
              <w:spacing w:after="120"/>
              <w:ind w:left="175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252E9B1" w14:textId="1F52EC9D" w:rsidR="002F61F9" w:rsidRPr="008738B5" w:rsidRDefault="0013490F" w:rsidP="0006222E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Kwota</w:t>
            </w: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wg </w:t>
            </w:r>
            <w:r w:rsidR="002F61F9"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UMOWY</w:t>
            </w:r>
          </w:p>
          <w:p w14:paraId="7F83D11A" w14:textId="2F9A0231" w:rsidR="0013490F" w:rsidRPr="008738B5" w:rsidRDefault="002F61F9" w:rsidP="0006222E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WALUTA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EF9BCD7" w14:textId="7D5096EC" w:rsidR="0013490F" w:rsidRPr="008738B5" w:rsidRDefault="0013490F" w:rsidP="0006222E">
            <w:pPr>
              <w:ind w:left="3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Kwota pozostająca</w:t>
            </w:r>
          </w:p>
          <w:p w14:paraId="4DCE819C" w14:textId="4E97904D" w:rsidR="0013490F" w:rsidRPr="008738B5" w:rsidRDefault="0013490F" w:rsidP="0006222E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do s</w:t>
            </w:r>
            <w:r w:rsidR="0006222E"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płaty</w:t>
            </w:r>
          </w:p>
        </w:tc>
        <w:tc>
          <w:tcPr>
            <w:tcW w:w="1418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64F211B" w14:textId="77777777" w:rsidR="0013490F" w:rsidRPr="008738B5" w:rsidRDefault="0013490F" w:rsidP="0006222E">
            <w:pPr>
              <w:spacing w:after="120"/>
              <w:ind w:left="3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Wysokość raty i częstotliwość spłat (raty kapitałowej </w:t>
            </w: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i odsetkowej)</w:t>
            </w:r>
          </w:p>
        </w:tc>
        <w:tc>
          <w:tcPr>
            <w:tcW w:w="127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4B5BDB6" w14:textId="77777777" w:rsidR="0013490F" w:rsidRPr="008738B5" w:rsidRDefault="0013490F" w:rsidP="0006222E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Suma rat na najbliższe 12 miesięcy</w:t>
            </w:r>
          </w:p>
        </w:tc>
        <w:tc>
          <w:tcPr>
            <w:tcW w:w="709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B3BABBB" w14:textId="77777777" w:rsidR="0013490F" w:rsidRPr="008738B5" w:rsidRDefault="0013490F" w:rsidP="0006222E">
            <w:pPr>
              <w:spacing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738B5">
              <w:rPr>
                <w:rFonts w:asciiTheme="minorHAnsi" w:hAnsiTheme="minorHAnsi" w:cstheme="minorHAnsi"/>
                <w:bCs/>
                <w:sz w:val="16"/>
                <w:szCs w:val="16"/>
              </w:rPr>
              <w:t>Oprocentowanie</w:t>
            </w:r>
          </w:p>
        </w:tc>
      </w:tr>
      <w:tr w:rsidR="0013490F" w:rsidRPr="0013490F" w14:paraId="06322C9D" w14:textId="77777777" w:rsidTr="00707C35">
        <w:trPr>
          <w:trHeight w:val="416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3A7E4E0" w14:textId="77777777" w:rsidR="0013490F" w:rsidRPr="0013490F" w:rsidRDefault="0013490F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B046162" w14:textId="77777777" w:rsidR="0013490F" w:rsidRPr="0013490F" w:rsidRDefault="0013490F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218B7AE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4B6832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CE94C22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D1AABDC" w14:textId="77777777" w:rsidR="0013490F" w:rsidRPr="0013490F" w:rsidRDefault="0013490F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400C43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B232B33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F3D1A99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D53D1" w:rsidRPr="0013490F" w14:paraId="279F09F6" w14:textId="77777777" w:rsidTr="00707C35">
        <w:trPr>
          <w:trHeight w:val="465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EA9F3DC" w14:textId="77777777" w:rsidR="004D53D1" w:rsidRPr="0013490F" w:rsidRDefault="004D53D1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8FD481D" w14:textId="77777777" w:rsidR="004D53D1" w:rsidRPr="0013490F" w:rsidRDefault="004D53D1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7C470DB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62A3FC1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DDC7972" w14:textId="77777777" w:rsidR="004D53D1" w:rsidRPr="0013490F" w:rsidRDefault="004D53D1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2BFC4E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87B19C6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9887CF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D53D1" w:rsidRPr="0013490F" w14:paraId="2E28B1B6" w14:textId="77777777" w:rsidTr="00707C35">
        <w:trPr>
          <w:trHeight w:val="513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374D3CC" w14:textId="77777777" w:rsidR="004D53D1" w:rsidRPr="0013490F" w:rsidRDefault="004D53D1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EDF38F" w14:textId="77777777" w:rsidR="004D53D1" w:rsidRPr="0013490F" w:rsidRDefault="004D53D1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A55C23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CC847B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5032D64" w14:textId="77777777" w:rsidR="004D53D1" w:rsidRPr="0013490F" w:rsidRDefault="004D53D1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F10C79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B78722B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6C0D143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D53D1" w:rsidRPr="0013490F" w14:paraId="38C6B5DE" w14:textId="77777777" w:rsidTr="00707C35">
        <w:trPr>
          <w:trHeight w:val="419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D5CCE15" w14:textId="77777777" w:rsidR="004D53D1" w:rsidRPr="0013490F" w:rsidRDefault="004D53D1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C5AE38E" w14:textId="77777777" w:rsidR="004D53D1" w:rsidRPr="0013490F" w:rsidRDefault="004D53D1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D895F4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FD8389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AC0D10" w14:textId="77777777" w:rsidR="004D53D1" w:rsidRPr="0013490F" w:rsidRDefault="004D53D1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B7E070B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CE0D781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8B87E00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6222E" w:rsidRPr="0013490F" w14:paraId="04401445" w14:textId="77777777" w:rsidTr="00707C35">
        <w:trPr>
          <w:trHeight w:val="466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3BA9218" w14:textId="77777777" w:rsidR="0006222E" w:rsidRPr="0013490F" w:rsidRDefault="0006222E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8377D6" w14:textId="77777777" w:rsidR="0006222E" w:rsidRPr="0013490F" w:rsidRDefault="0006222E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99933C5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563DD0B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3A59F" w14:textId="77777777" w:rsidR="0006222E" w:rsidRPr="0013490F" w:rsidRDefault="0006222E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958833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96D24A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D0E2F79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C1FA8" w:rsidRPr="0013490F" w14:paraId="713DE072" w14:textId="77777777" w:rsidTr="00707C35">
        <w:trPr>
          <w:trHeight w:val="515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F11D31E" w14:textId="77777777" w:rsidR="004C1FA8" w:rsidRPr="0013490F" w:rsidRDefault="004C1FA8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9DD031C" w14:textId="77777777" w:rsidR="004C1FA8" w:rsidRPr="0013490F" w:rsidRDefault="004C1FA8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CD2183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8B7E59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87AFB6B" w14:textId="77777777" w:rsidR="004C1FA8" w:rsidRPr="0013490F" w:rsidRDefault="004C1FA8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10BFE9B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3345C5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E0858A8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C1FA8" w:rsidRPr="0013490F" w14:paraId="559CB7FC" w14:textId="77777777" w:rsidTr="00707C35">
        <w:trPr>
          <w:trHeight w:val="562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70BA6B4" w14:textId="77777777" w:rsidR="004C1FA8" w:rsidRPr="0013490F" w:rsidRDefault="004C1FA8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50705BC" w14:textId="77777777" w:rsidR="004C1FA8" w:rsidRPr="0013490F" w:rsidRDefault="004C1FA8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73B591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7096553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E80FF7C" w14:textId="77777777" w:rsidR="004C1FA8" w:rsidRPr="0013490F" w:rsidRDefault="004C1FA8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D62C2F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469F5E4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00B1E78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C1FA8" w:rsidRPr="0013490F" w14:paraId="5CA4C6F0" w14:textId="77777777" w:rsidTr="00707C35">
        <w:trPr>
          <w:trHeight w:val="654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97896C6" w14:textId="77777777" w:rsidR="004C1FA8" w:rsidRPr="0013490F" w:rsidRDefault="004C1FA8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3CE054" w14:textId="77777777" w:rsidR="004C1FA8" w:rsidRPr="0013490F" w:rsidRDefault="004C1FA8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476CB69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C664D44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BAF068B" w14:textId="77777777" w:rsidR="004C1FA8" w:rsidRPr="0013490F" w:rsidRDefault="004C1FA8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49AB7FE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E917FA3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DA6D6D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C1FA8" w:rsidRPr="0013490F" w14:paraId="038A49B2" w14:textId="77777777" w:rsidTr="00707C35">
        <w:trPr>
          <w:trHeight w:val="517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3AB9DB" w14:textId="77777777" w:rsidR="004C1FA8" w:rsidRPr="0013490F" w:rsidRDefault="004C1FA8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F8DCA7" w14:textId="77777777" w:rsidR="004C1FA8" w:rsidRPr="0013490F" w:rsidRDefault="004C1FA8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E35C132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F415C6D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983A374" w14:textId="77777777" w:rsidR="004C1FA8" w:rsidRPr="0013490F" w:rsidRDefault="004C1FA8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227B85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7E98A1C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644A7C" w14:textId="77777777" w:rsidR="004C1FA8" w:rsidRPr="0013490F" w:rsidRDefault="004C1FA8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6222E" w:rsidRPr="0013490F" w14:paraId="06162655" w14:textId="77777777" w:rsidTr="00707C35">
        <w:trPr>
          <w:trHeight w:val="564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063FF8" w14:textId="77777777" w:rsidR="0006222E" w:rsidRPr="0013490F" w:rsidRDefault="0006222E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ED1020F" w14:textId="77777777" w:rsidR="0006222E" w:rsidRPr="0013490F" w:rsidRDefault="0006222E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348C1C2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93DEDD1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7D94990" w14:textId="77777777" w:rsidR="0006222E" w:rsidRPr="0013490F" w:rsidRDefault="0006222E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5E7DC9A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B06B7C5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BC4C068" w14:textId="77777777" w:rsidR="0006222E" w:rsidRPr="0013490F" w:rsidRDefault="0006222E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D53D1" w:rsidRPr="0013490F" w14:paraId="30F2CA8C" w14:textId="77777777" w:rsidTr="00707C35">
        <w:trPr>
          <w:trHeight w:val="470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2EBDC6E" w14:textId="77777777" w:rsidR="004D53D1" w:rsidRPr="0013490F" w:rsidRDefault="004D53D1" w:rsidP="0013490F">
            <w:pPr>
              <w:ind w:righ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D7426D3" w14:textId="77777777" w:rsidR="004D53D1" w:rsidRPr="0013490F" w:rsidRDefault="004D53D1" w:rsidP="0013490F">
            <w:pPr>
              <w:ind w:left="99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C0255B3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09EA732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180E3AE" w14:textId="77777777" w:rsidR="004D53D1" w:rsidRPr="0013490F" w:rsidRDefault="004D53D1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8AB8519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71DCAD3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CFAEA14" w14:textId="77777777" w:rsidR="004D53D1" w:rsidRPr="0013490F" w:rsidRDefault="004D53D1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3490F" w:rsidRPr="0013490F" w14:paraId="1493D48D" w14:textId="77777777" w:rsidTr="00707C35">
        <w:trPr>
          <w:trHeight w:val="508"/>
        </w:trPr>
        <w:tc>
          <w:tcPr>
            <w:tcW w:w="141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0E7959D" w14:textId="77777777" w:rsidR="0013490F" w:rsidRPr="0013490F" w:rsidRDefault="0013490F" w:rsidP="0013490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F638506" w14:textId="77777777" w:rsidR="0013490F" w:rsidRPr="0013490F" w:rsidRDefault="0013490F" w:rsidP="0013490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7F2FA9D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F854527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6BAED7D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C35CC39" w14:textId="77777777" w:rsidR="0013490F" w:rsidRPr="0013490F" w:rsidRDefault="0013490F" w:rsidP="0013490F">
            <w:pPr>
              <w:ind w:left="33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6E86B31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D651164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958F3F4" w14:textId="77777777" w:rsidR="0013490F" w:rsidRPr="0013490F" w:rsidRDefault="0013490F" w:rsidP="0013490F">
            <w:pPr>
              <w:ind w:left="34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3490F" w:rsidRPr="0013490F" w14:paraId="7BD117F1" w14:textId="77777777" w:rsidTr="00707C35">
        <w:tc>
          <w:tcPr>
            <w:tcW w:w="1413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064DD0D6" w14:textId="77777777" w:rsidR="0013490F" w:rsidRPr="0013490F" w:rsidRDefault="0013490F" w:rsidP="0013490F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nil"/>
              <w:bottom w:val="nil"/>
              <w:right w:val="single" w:sz="4" w:space="0" w:color="C2D69B" w:themeColor="accent3" w:themeTint="99"/>
            </w:tcBorders>
          </w:tcPr>
          <w:p w14:paraId="72514A47" w14:textId="77777777" w:rsidR="0013490F" w:rsidRPr="0013490F" w:rsidRDefault="0013490F" w:rsidP="0013490F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39B69E6" w14:textId="77777777" w:rsidR="0013490F" w:rsidRPr="0013490F" w:rsidRDefault="0013490F" w:rsidP="0013490F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490F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C3A69CE" w14:textId="77777777" w:rsidR="0013490F" w:rsidRPr="0013490F" w:rsidRDefault="0013490F" w:rsidP="0013490F">
            <w:pPr>
              <w:spacing w:after="120"/>
              <w:ind w:lef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nil"/>
            </w:tcBorders>
          </w:tcPr>
          <w:p w14:paraId="17F9E818" w14:textId="77777777" w:rsidR="0013490F" w:rsidRPr="0013490F" w:rsidRDefault="0013490F" w:rsidP="0013490F">
            <w:pPr>
              <w:spacing w:after="12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694995B1" w14:textId="77777777" w:rsidR="0013490F" w:rsidRPr="0013490F" w:rsidRDefault="0013490F" w:rsidP="0013490F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47009140" w14:textId="77777777" w:rsidR="0013490F" w:rsidRPr="0013490F" w:rsidRDefault="0013490F" w:rsidP="0013490F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1F9074A2" w14:textId="77777777" w:rsidR="0013490F" w:rsidRPr="0013490F" w:rsidRDefault="0013490F" w:rsidP="0013490F">
      <w:pPr>
        <w:rPr>
          <w:rFonts w:asciiTheme="minorHAnsi" w:hAnsiTheme="minorHAnsi" w:cstheme="minorHAnsi"/>
          <w:i/>
          <w:sz w:val="14"/>
          <w:szCs w:val="14"/>
        </w:rPr>
      </w:pPr>
    </w:p>
    <w:p w14:paraId="03D73CE7" w14:textId="1D3A99B5" w:rsidR="0013490F" w:rsidRPr="002F61F9" w:rsidRDefault="0013490F" w:rsidP="0013490F">
      <w:pPr>
        <w:rPr>
          <w:rFonts w:ascii="Calibri" w:hAnsi="Calibri" w:cs="Calibri"/>
          <w:b/>
          <w:i/>
          <w:color w:val="FF0000"/>
        </w:rPr>
      </w:pPr>
      <w:r w:rsidRPr="002F61F9">
        <w:rPr>
          <w:rFonts w:ascii="Calibri" w:hAnsi="Calibri" w:cs="Calibri"/>
          <w:b/>
          <w:i/>
          <w:color w:val="FF0000"/>
        </w:rPr>
        <w:t>*informacja nie dotyczy zobowiązań wobec</w:t>
      </w:r>
      <w:r w:rsidR="004F55A1" w:rsidRPr="002F61F9">
        <w:rPr>
          <w:rFonts w:ascii="Calibri" w:hAnsi="Calibri" w:cs="Calibri"/>
          <w:b/>
          <w:i/>
          <w:color w:val="FF0000"/>
        </w:rPr>
        <w:t xml:space="preserve"> BANKU SPOŁDZIELCZEGO w STAREJ BIAŁEJ</w:t>
      </w:r>
    </w:p>
    <w:p w14:paraId="7348196B" w14:textId="06BFC690" w:rsidR="004F481E" w:rsidRPr="0013490F" w:rsidRDefault="0013490F" w:rsidP="004F481E">
      <w:pPr>
        <w:spacing w:after="120"/>
        <w:rPr>
          <w:rFonts w:ascii="Calibri" w:hAnsi="Calibri" w:cs="Calibri"/>
          <w:i/>
          <w:sz w:val="18"/>
          <w:szCs w:val="18"/>
        </w:rPr>
      </w:pPr>
      <w:r w:rsidRPr="0013490F">
        <w:rPr>
          <w:rFonts w:ascii="Calibri" w:hAnsi="Calibri" w:cs="Calibri"/>
          <w:i/>
          <w:sz w:val="18"/>
          <w:szCs w:val="18"/>
        </w:rPr>
        <w:t xml:space="preserve">**K – kredyt, KRB – kredyt w RB, P – pożyczka, KHM – kredyt/pożyczka hipoteczna, KK – limit w karcie, L – leasing, PR – poręczenia, </w:t>
      </w:r>
      <w:r w:rsidRPr="0013490F">
        <w:rPr>
          <w:rFonts w:ascii="Calibri" w:hAnsi="Calibri" w:cs="Calibri"/>
          <w:i/>
          <w:sz w:val="18"/>
          <w:szCs w:val="18"/>
        </w:rPr>
        <w:br/>
        <w:t xml:space="preserve">PW – wyemitowane papiery </w:t>
      </w:r>
      <w:r w:rsidR="00684DB1" w:rsidRPr="0013490F">
        <w:rPr>
          <w:rFonts w:ascii="Calibri" w:hAnsi="Calibri" w:cs="Calibri"/>
          <w:i/>
          <w:sz w:val="18"/>
          <w:szCs w:val="18"/>
        </w:rPr>
        <w:t>wartościowe</w:t>
      </w:r>
      <w:r w:rsidRPr="0013490F">
        <w:rPr>
          <w:rFonts w:ascii="Calibri" w:hAnsi="Calibri" w:cs="Calibri"/>
          <w:i/>
          <w:sz w:val="18"/>
          <w:szCs w:val="18"/>
        </w:rPr>
        <w:t xml:space="preserve"> I - inne </w:t>
      </w:r>
    </w:p>
    <w:tbl>
      <w:tblPr>
        <w:tblW w:w="9776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172"/>
        <w:gridCol w:w="4604"/>
      </w:tblGrid>
      <w:tr w:rsidR="0013490F" w:rsidRPr="00B717FD" w14:paraId="5DD229FD" w14:textId="77777777" w:rsidTr="00815654">
        <w:trPr>
          <w:trHeight w:val="1127"/>
        </w:trPr>
        <w:tc>
          <w:tcPr>
            <w:tcW w:w="5172" w:type="dxa"/>
            <w:shd w:val="clear" w:color="auto" w:fill="auto"/>
          </w:tcPr>
          <w:p w14:paraId="30042438" w14:textId="77777777" w:rsidR="0013490F" w:rsidRPr="0013490F" w:rsidRDefault="0013490F" w:rsidP="0013490F">
            <w:pPr>
              <w:spacing w:before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Czy w ramach powyższych zobowiązań, występuje zadłużenie przeterminowane?</w:t>
            </w:r>
          </w:p>
          <w:p w14:paraId="29EE460C" w14:textId="77777777" w:rsidR="0013490F" w:rsidRPr="0013490F" w:rsidRDefault="0013490F" w:rsidP="001349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8"/>
            </w:tblGrid>
            <w:tr w:rsidR="0013490F" w:rsidRPr="0013490F" w14:paraId="2A28A5D1" w14:textId="77777777" w:rsidTr="006B385E">
              <w:trPr>
                <w:trHeight w:hRule="exact" w:val="649"/>
                <w:jc w:val="center"/>
              </w:trPr>
              <w:tc>
                <w:tcPr>
                  <w:tcW w:w="8645" w:type="dxa"/>
                  <w:vAlign w:val="center"/>
                </w:tcPr>
                <w:p w14:paraId="3501FBB3" w14:textId="7C0B5025" w:rsidR="0013490F" w:rsidRPr="0013490F" w:rsidRDefault="0013490F" w:rsidP="0013490F">
                  <w:pPr>
                    <w:ind w:left="285" w:hanging="285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684DB1"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tak, </w:t>
                  </w:r>
                  <w:r w:rsidR="00684DB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</w:t>
                  </w:r>
                  <w:r w:rsidR="00684DB1"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684DB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kwocie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………</w:t>
                  </w:r>
                  <w:r w:rsidR="00684DB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…………………………………….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…………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br/>
                    <w:t xml:space="preserve">        </w:t>
                  </w:r>
                  <w:r w:rsidR="00684DB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wobec …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………………………………………………………...,</w:t>
                  </w:r>
                </w:p>
                <w:p w14:paraId="2821C47E" w14:textId="096C18C0" w:rsidR="0013490F" w:rsidRPr="0013490F" w:rsidRDefault="0013490F" w:rsidP="0013490F">
                  <w:pPr>
                    <w:ind w:left="285" w:hanging="285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liczba dni przeterminowania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………</w:t>
                  </w:r>
                  <w:r w:rsidR="00684DB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………………</w:t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…</w:t>
                  </w:r>
                </w:p>
                <w:p w14:paraId="327BCDAC" w14:textId="77777777" w:rsidR="0013490F" w:rsidRPr="0013490F" w:rsidRDefault="0013490F" w:rsidP="0013490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528E064A" w14:textId="77777777" w:rsidR="0013490F" w:rsidRPr="0013490F" w:rsidRDefault="0013490F" w:rsidP="0013490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2D9437AD" w14:textId="77777777" w:rsidR="0013490F" w:rsidRPr="0013490F" w:rsidRDefault="0013490F" w:rsidP="0013490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3490F" w:rsidRPr="0013490F" w14:paraId="3AD1B0BC" w14:textId="77777777" w:rsidTr="006B385E">
              <w:trPr>
                <w:trHeight w:hRule="exact" w:val="428"/>
                <w:jc w:val="center"/>
              </w:trPr>
              <w:tc>
                <w:tcPr>
                  <w:tcW w:w="8645" w:type="dxa"/>
                  <w:vAlign w:val="center"/>
                </w:tcPr>
                <w:p w14:paraId="746DFEB7" w14:textId="77777777" w:rsidR="0013490F" w:rsidRPr="0013490F" w:rsidRDefault="0013490F" w:rsidP="0013490F">
                  <w:pPr>
                    <w:ind w:left="-1064" w:firstLine="1064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nie </w:t>
                  </w:r>
                </w:p>
              </w:tc>
            </w:tr>
          </w:tbl>
          <w:p w14:paraId="1975F8B0" w14:textId="77777777" w:rsidR="0013490F" w:rsidRPr="0013490F" w:rsidRDefault="0013490F" w:rsidP="001349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490F" w:rsidRPr="003911E1" w14:paraId="5CB16A4D" w14:textId="77777777" w:rsidTr="00815654">
        <w:trPr>
          <w:trHeight w:val="688"/>
        </w:trPr>
        <w:tc>
          <w:tcPr>
            <w:tcW w:w="5172" w:type="dxa"/>
            <w:shd w:val="clear" w:color="auto" w:fill="auto"/>
            <w:vAlign w:val="center"/>
          </w:tcPr>
          <w:p w14:paraId="62A1B5A3" w14:textId="77777777" w:rsidR="0013490F" w:rsidRPr="0013490F" w:rsidRDefault="0013490F" w:rsidP="001349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Suma rat kapitałowo-odsetkowych leasingu operacyjnego zapłaconych w ostatnim pełnym roku obrachunkowym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70C2092D" w14:textId="27384181" w:rsidR="0013490F" w:rsidRPr="0013490F" w:rsidRDefault="0013490F" w:rsidP="001349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…………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  <w:r w:rsidR="004D53D1"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………………………..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………………….</w:t>
            </w: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……… tys. PLN</w:t>
            </w:r>
          </w:p>
          <w:p w14:paraId="5EE6F0D1" w14:textId="77777777" w:rsidR="0013490F" w:rsidRPr="0013490F" w:rsidRDefault="0013490F" w:rsidP="001349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490F" w:rsidRPr="00B717FD" w14:paraId="427AC15F" w14:textId="77777777" w:rsidTr="0013490F">
        <w:trPr>
          <w:trHeight w:val="519"/>
        </w:trPr>
        <w:tc>
          <w:tcPr>
            <w:tcW w:w="5172" w:type="dxa"/>
            <w:shd w:val="clear" w:color="auto" w:fill="auto"/>
            <w:vAlign w:val="center"/>
          </w:tcPr>
          <w:p w14:paraId="1D47E6CA" w14:textId="1FEEC0B2" w:rsidR="0013490F" w:rsidRPr="0013490F" w:rsidRDefault="0013490F" w:rsidP="001349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Czy przedmiot leasingu ujmowany jest w środkach </w:t>
            </w:r>
            <w:r w:rsidR="00684DB1"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trwałych wnioskodawcy</w:t>
            </w:r>
            <w:r w:rsidRPr="0013490F">
              <w:rPr>
                <w:rFonts w:ascii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0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105"/>
              <w:gridCol w:w="1433"/>
            </w:tblGrid>
            <w:tr w:rsidR="0013490F" w:rsidRPr="0013490F" w14:paraId="57AF3BA4" w14:textId="77777777" w:rsidTr="006B385E">
              <w:trPr>
                <w:trHeight w:hRule="exact" w:val="227"/>
                <w:jc w:val="center"/>
              </w:trPr>
              <w:tc>
                <w:tcPr>
                  <w:tcW w:w="1107" w:type="dxa"/>
                  <w:vAlign w:val="center"/>
                </w:tcPr>
                <w:p w14:paraId="6A6D8C8D" w14:textId="77777777" w:rsidR="0013490F" w:rsidRPr="0013490F" w:rsidRDefault="0013490F" w:rsidP="0013490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tak</w:t>
                  </w:r>
                </w:p>
              </w:tc>
              <w:tc>
                <w:tcPr>
                  <w:tcW w:w="1105" w:type="dxa"/>
                  <w:vAlign w:val="center"/>
                </w:tcPr>
                <w:p w14:paraId="07B5EDC5" w14:textId="77777777" w:rsidR="0013490F" w:rsidRPr="0013490F" w:rsidRDefault="0013490F" w:rsidP="0013490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nie </w:t>
                  </w:r>
                </w:p>
                <w:p w14:paraId="696F4B4C" w14:textId="77777777" w:rsidR="0013490F" w:rsidRPr="0013490F" w:rsidRDefault="0013490F" w:rsidP="0013490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3" w:type="dxa"/>
                  <w:vAlign w:val="center"/>
                </w:tcPr>
                <w:p w14:paraId="6DA88D4E" w14:textId="77777777" w:rsidR="0013490F" w:rsidRPr="0013490F" w:rsidRDefault="0013490F" w:rsidP="0013490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Wybó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fldChar w:fldCharType="end"/>
                  </w:r>
                  <w:r w:rsidRPr="0013490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nie dotyczy</w:t>
                  </w:r>
                </w:p>
                <w:p w14:paraId="7641DC59" w14:textId="77777777" w:rsidR="0013490F" w:rsidRPr="0013490F" w:rsidRDefault="0013490F" w:rsidP="0013490F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88FDF69" w14:textId="77777777" w:rsidR="0013490F" w:rsidRPr="0013490F" w:rsidRDefault="0013490F" w:rsidP="001349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25"/>
        <w:gridCol w:w="993"/>
        <w:gridCol w:w="1559"/>
        <w:gridCol w:w="1530"/>
      </w:tblGrid>
      <w:tr w:rsidR="006B0E80" w:rsidRPr="00703C04" w14:paraId="4953698B" w14:textId="77777777" w:rsidTr="00703C04">
        <w:trPr>
          <w:trHeight w:val="265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68AF4046" w14:textId="77777777" w:rsidR="004D53D1" w:rsidRPr="00DF73D2" w:rsidRDefault="004D53D1" w:rsidP="005B5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5927A9" w14:textId="481BAC56"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73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KLIENT DZIAŁAJĄCY W OBSZARZE NIERUCHOMOŚCI DOCHODOWYCH </w:t>
            </w:r>
            <w:r w:rsidRPr="00DF73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703C04" w14:paraId="0AA3A28D" w14:textId="77777777" w:rsidTr="00703C04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2004C9BF" w14:textId="77777777"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2BC6C77" w14:textId="77777777"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419A0765" w14:textId="77777777"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4D1A7266" w14:textId="77777777" w:rsidR="006B0E80" w:rsidRPr="00703C04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703C04" w14:paraId="203D9A4C" w14:textId="77777777" w:rsidTr="00815654">
        <w:trPr>
          <w:trHeight w:val="507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29FB97D" w14:textId="6B537AAA" w:rsidR="006B0E80" w:rsidRPr="00023441" w:rsidRDefault="00023441" w:rsidP="005B5522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023441">
              <w:rPr>
                <w:rFonts w:asciiTheme="minorHAnsi" w:hAnsiTheme="minorHAnsi" w:cstheme="minorHAnsi"/>
                <w:bCs/>
                <w:i/>
                <w:sz w:val="18"/>
              </w:rPr>
              <w:t>Wpisać komentarz w przypadku</w:t>
            </w:r>
            <w:r w:rsidR="006B0E80" w:rsidRPr="00023441">
              <w:rPr>
                <w:rFonts w:asciiTheme="minorHAnsi" w:hAnsiTheme="minorHAnsi" w:cstheme="minorHAnsi"/>
                <w:bCs/>
                <w:i/>
                <w:sz w:val="18"/>
              </w:rPr>
              <w:t xml:space="preserve"> zaznaczenia odpowiedzi „TAK” </w:t>
            </w:r>
          </w:p>
          <w:p w14:paraId="049BC815" w14:textId="77777777"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67576EAC" w14:textId="77777777" w:rsidR="006B0E80" w:rsidRPr="00703C04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8D0C3D" w:rsidRPr="00703C04" w14:paraId="0E079E1F" w14:textId="77777777" w:rsidTr="00166094">
        <w:trPr>
          <w:trHeight w:val="445"/>
        </w:trPr>
        <w:tc>
          <w:tcPr>
            <w:tcW w:w="566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65518F8" w14:textId="77777777" w:rsidR="008D0C3D" w:rsidRPr="00E22F78" w:rsidRDefault="008D0C3D" w:rsidP="005B5522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E22F78">
              <w:rPr>
                <w:rFonts w:asciiTheme="minorHAnsi" w:hAnsiTheme="minorHAnsi" w:cstheme="minorHAnsi"/>
                <w:bCs/>
                <w:i/>
                <w:sz w:val="18"/>
              </w:rPr>
              <w:lastRenderedPageBreak/>
              <w:t>Przychody z najmu za badany okres (kwartał/rok)</w:t>
            </w:r>
          </w:p>
        </w:tc>
        <w:tc>
          <w:tcPr>
            <w:tcW w:w="4082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9ABC73F" w14:textId="77777777" w:rsidR="008D0C3D" w:rsidRPr="00703C04" w:rsidRDefault="008D0C3D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8D0C3D" w:rsidRPr="00703C04" w14:paraId="1AFD8EF2" w14:textId="77777777" w:rsidTr="00166094">
        <w:trPr>
          <w:trHeight w:val="552"/>
        </w:trPr>
        <w:tc>
          <w:tcPr>
            <w:tcW w:w="566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549C3C2" w14:textId="77777777" w:rsidR="008D0C3D" w:rsidRPr="00E22F78" w:rsidRDefault="008D0C3D" w:rsidP="008D0C3D">
            <w:pPr>
              <w:rPr>
                <w:rFonts w:asciiTheme="minorHAnsi" w:hAnsiTheme="minorHAnsi" w:cstheme="minorHAnsi"/>
                <w:bCs/>
                <w:i/>
                <w:sz w:val="18"/>
              </w:rPr>
            </w:pPr>
            <w:r w:rsidRPr="00E22F78">
              <w:rPr>
                <w:rFonts w:asciiTheme="minorHAnsi" w:hAnsiTheme="minorHAnsi" w:cstheme="minorHAnsi"/>
                <w:bCs/>
                <w:i/>
                <w:sz w:val="18"/>
              </w:rPr>
              <w:t xml:space="preserve">Koszty niepokryte przez najemców </w:t>
            </w:r>
            <w:r w:rsidRPr="00E22F78">
              <w:rPr>
                <w:rFonts w:asciiTheme="minorHAnsi" w:hAnsiTheme="minorHAnsi" w:cstheme="minorHAnsi"/>
                <w:bCs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4082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09E7C1AC" w14:textId="77777777" w:rsidR="008D0C3D" w:rsidRPr="00703C04" w:rsidRDefault="008D0C3D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</w:tbl>
    <w:p w14:paraId="0C619AE1" w14:textId="77777777" w:rsidR="0013490F" w:rsidRPr="00815654" w:rsidRDefault="0013490F" w:rsidP="00815654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3490F" w:rsidRPr="00472718" w14:paraId="0EEDD8B6" w14:textId="77777777" w:rsidTr="006B385E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177F6FB9" w14:textId="77777777" w:rsidR="0013490F" w:rsidRPr="00472718" w:rsidRDefault="0013490F" w:rsidP="006B385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WSKAŹNIKI NA POTRZEBY UJAWNIEŃ III FILARA</w:t>
            </w:r>
          </w:p>
        </w:tc>
      </w:tr>
    </w:tbl>
    <w:p w14:paraId="421C05EA" w14:textId="77777777" w:rsidR="004D53D1" w:rsidRDefault="004D53D1" w:rsidP="00815654">
      <w:pPr>
        <w:spacing w:before="60" w:after="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382"/>
        <w:gridCol w:w="2268"/>
        <w:gridCol w:w="1990"/>
      </w:tblGrid>
      <w:tr w:rsidR="0013490F" w14:paraId="5D6055BE" w14:textId="77777777" w:rsidTr="006B385E">
        <w:trPr>
          <w:trHeight w:val="473"/>
        </w:trPr>
        <w:tc>
          <w:tcPr>
            <w:tcW w:w="9640" w:type="dxa"/>
            <w:gridSpan w:val="3"/>
            <w:shd w:val="clear" w:color="auto" w:fill="D6E3BC" w:themeFill="accent3" w:themeFillTint="66"/>
          </w:tcPr>
          <w:p w14:paraId="1D3173B8" w14:textId="77DDF9F1" w:rsidR="002F61F9" w:rsidRDefault="00815654" w:rsidP="006B385E">
            <w:pPr>
              <w:spacing w:before="120"/>
              <w:rPr>
                <w:rFonts w:asciiTheme="minorHAnsi" w:hAnsiTheme="minorHAnsi" w:cstheme="minorHAnsi"/>
                <w:b/>
                <w:color w:val="FF0000"/>
              </w:rPr>
            </w:pPr>
            <w:r w:rsidRPr="004C1FA8">
              <w:rPr>
                <w:rFonts w:asciiTheme="minorHAnsi" w:hAnsiTheme="minorHAnsi" w:cstheme="minorHAnsi"/>
                <w:b/>
                <w:color w:val="FF0000"/>
              </w:rPr>
              <w:t>Przedmiotowe oświadczenie jest ważne przez okres 12 m-</w:t>
            </w:r>
            <w:proofErr w:type="spellStart"/>
            <w:r w:rsidRPr="004C1FA8">
              <w:rPr>
                <w:rFonts w:asciiTheme="minorHAnsi" w:hAnsiTheme="minorHAnsi" w:cstheme="minorHAnsi"/>
                <w:b/>
                <w:color w:val="FF0000"/>
              </w:rPr>
              <w:t>cy</w:t>
            </w:r>
            <w:proofErr w:type="spellEnd"/>
            <w:r w:rsidRPr="004C1FA8">
              <w:rPr>
                <w:rFonts w:asciiTheme="minorHAnsi" w:hAnsiTheme="minorHAnsi" w:cstheme="minorHAnsi"/>
                <w:b/>
                <w:color w:val="FF0000"/>
              </w:rPr>
              <w:t xml:space="preserve"> od daty poprzednio złożonej informacji do Banku</w:t>
            </w:r>
            <w:r w:rsidR="0045296C">
              <w:rPr>
                <w:rFonts w:asciiTheme="minorHAnsi" w:hAnsiTheme="minorHAnsi" w:cstheme="minorHAnsi"/>
                <w:b/>
                <w:color w:val="FF0000"/>
              </w:rPr>
              <w:t xml:space="preserve"> Spółdzielczego w Starej </w:t>
            </w:r>
            <w:r w:rsidR="00934609">
              <w:rPr>
                <w:rFonts w:asciiTheme="minorHAnsi" w:hAnsiTheme="minorHAnsi" w:cstheme="minorHAnsi"/>
                <w:b/>
                <w:color w:val="FF0000"/>
              </w:rPr>
              <w:t xml:space="preserve">Białej </w:t>
            </w:r>
            <w:r w:rsidR="00707C35">
              <w:rPr>
                <w:rFonts w:asciiTheme="minorHAnsi" w:hAnsiTheme="minorHAnsi" w:cstheme="minorHAnsi"/>
                <w:b/>
                <w:color w:val="FF0000"/>
              </w:rPr>
              <w:t>zawartej w</w:t>
            </w:r>
            <w:r w:rsidR="00934609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327D74">
              <w:rPr>
                <w:rFonts w:asciiTheme="minorHAnsi" w:hAnsiTheme="minorHAnsi" w:cstheme="minorHAnsi"/>
                <w:b/>
                <w:color w:val="FF0000"/>
              </w:rPr>
              <w:t>Wnios</w:t>
            </w:r>
            <w:r w:rsidR="00934609">
              <w:rPr>
                <w:rFonts w:asciiTheme="minorHAnsi" w:hAnsiTheme="minorHAnsi" w:cstheme="minorHAnsi"/>
                <w:b/>
                <w:color w:val="FF0000"/>
              </w:rPr>
              <w:t>ku</w:t>
            </w:r>
            <w:r w:rsidR="00327D74">
              <w:rPr>
                <w:rFonts w:asciiTheme="minorHAnsi" w:hAnsiTheme="minorHAnsi" w:cstheme="minorHAnsi"/>
                <w:b/>
                <w:color w:val="FF0000"/>
              </w:rPr>
              <w:t xml:space="preserve"> o </w:t>
            </w:r>
            <w:r w:rsidR="002F61F9">
              <w:rPr>
                <w:rFonts w:asciiTheme="minorHAnsi" w:hAnsiTheme="minorHAnsi" w:cstheme="minorHAnsi"/>
                <w:b/>
                <w:color w:val="FF0000"/>
              </w:rPr>
              <w:t>kredyt lub</w:t>
            </w:r>
            <w:r w:rsidR="00327D74">
              <w:rPr>
                <w:rFonts w:asciiTheme="minorHAnsi" w:hAnsiTheme="minorHAnsi" w:cstheme="minorHAnsi"/>
                <w:b/>
                <w:color w:val="FF0000"/>
              </w:rPr>
              <w:t xml:space="preserve"> Informacj</w:t>
            </w:r>
            <w:r w:rsidR="00934609">
              <w:rPr>
                <w:rFonts w:asciiTheme="minorHAnsi" w:hAnsiTheme="minorHAnsi" w:cstheme="minorHAnsi"/>
                <w:b/>
                <w:color w:val="FF0000"/>
              </w:rPr>
              <w:t>i</w:t>
            </w:r>
            <w:r w:rsidR="00327D74">
              <w:rPr>
                <w:rFonts w:asciiTheme="minorHAnsi" w:hAnsiTheme="minorHAnsi" w:cstheme="minorHAnsi"/>
                <w:b/>
                <w:color w:val="FF0000"/>
              </w:rPr>
              <w:t xml:space="preserve"> do monitoringu </w:t>
            </w:r>
          </w:p>
          <w:p w14:paraId="637367C1" w14:textId="1A287587" w:rsidR="0013490F" w:rsidRDefault="0013490F" w:rsidP="006B385E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Wskaźniki ESG – środowiskowe</w:t>
            </w:r>
          </w:p>
        </w:tc>
      </w:tr>
      <w:tr w:rsidR="0013490F" w14:paraId="0959A9E8" w14:textId="77777777" w:rsidTr="00815654">
        <w:trPr>
          <w:trHeight w:val="888"/>
        </w:trPr>
        <w:tc>
          <w:tcPr>
            <w:tcW w:w="5382" w:type="dxa"/>
          </w:tcPr>
          <w:p w14:paraId="53C632D0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>"SCOPE 1 Emisja gazów cieplarnianych (w tonach ekwiwalentu CO2) - całkowita oraz na 1 mln PLN przychodu (jeśli dostępne) - za ostatnie 3 lata</w:t>
            </w:r>
          </w:p>
        </w:tc>
        <w:tc>
          <w:tcPr>
            <w:tcW w:w="2268" w:type="dxa"/>
          </w:tcPr>
          <w:p w14:paraId="759838C4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liczbowa </w:t>
            </w:r>
          </w:p>
          <w:p w14:paraId="6BC6A3EC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………………………………..</w:t>
            </w:r>
          </w:p>
        </w:tc>
        <w:tc>
          <w:tcPr>
            <w:tcW w:w="1990" w:type="dxa"/>
          </w:tcPr>
          <w:p w14:paraId="3E8B8427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Brak danych  </w:t>
            </w:r>
            <w:r w:rsidRPr="002F61F9">
              <w:rPr>
                <w:bCs/>
              </w:rPr>
              <w:t xml:space="preserve"> </w:t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9"/>
            <w:r w:rsidRPr="002F61F9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bookmarkEnd w:id="1"/>
          </w:p>
        </w:tc>
      </w:tr>
      <w:tr w:rsidR="0013490F" w14:paraId="6765B3FD" w14:textId="77777777" w:rsidTr="006B385E">
        <w:tc>
          <w:tcPr>
            <w:tcW w:w="5382" w:type="dxa"/>
          </w:tcPr>
          <w:p w14:paraId="4FD7E5AC" w14:textId="0C547033" w:rsidR="0013490F" w:rsidRPr="002F61F9" w:rsidRDefault="0013490F" w:rsidP="006B385E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"SCOPE </w:t>
            </w:r>
            <w:r w:rsidR="004C1FA8"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>2 Emisja</w:t>
            </w: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gazów cieplarnianych (w tonach ekwiwalentu CO2) - całkowita oraz na 1 mln PLN przychodu (jeśli dostępne) - za ostatnie 3 lata</w:t>
            </w:r>
          </w:p>
        </w:tc>
        <w:tc>
          <w:tcPr>
            <w:tcW w:w="2268" w:type="dxa"/>
          </w:tcPr>
          <w:p w14:paraId="2892E0C3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Wartość liczbowa </w:t>
            </w:r>
          </w:p>
          <w:p w14:paraId="25C5542F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………………………………..</w:t>
            </w:r>
          </w:p>
        </w:tc>
        <w:tc>
          <w:tcPr>
            <w:tcW w:w="1990" w:type="dxa"/>
          </w:tcPr>
          <w:p w14:paraId="1E3B6385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Brak danych  </w:t>
            </w:r>
            <w:r w:rsidRPr="002F61F9">
              <w:rPr>
                <w:bCs/>
              </w:rPr>
              <w:t xml:space="preserve"> </w:t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</w:tr>
      <w:tr w:rsidR="0013490F" w14:paraId="57B11C5F" w14:textId="77777777" w:rsidTr="006B385E">
        <w:trPr>
          <w:trHeight w:val="918"/>
        </w:trPr>
        <w:tc>
          <w:tcPr>
            <w:tcW w:w="5382" w:type="dxa"/>
          </w:tcPr>
          <w:p w14:paraId="43B6E679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>Czy Kredytobiorca doświadczył negatywnego wpływu (w aspekcie finansowym) chronicznego ryzyka fizycznego związanego ze zmianą klimatu w ciągu ostatnich 3 lat?</w:t>
            </w:r>
            <w:r w:rsidR="008367DB"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*</w:t>
            </w: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5AB48992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  <w:r w:rsidRPr="002F61F9">
              <w:rPr>
                <w:bCs/>
              </w:rPr>
              <w:t xml:space="preserve"> </w:t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  <w:tc>
          <w:tcPr>
            <w:tcW w:w="1990" w:type="dxa"/>
          </w:tcPr>
          <w:p w14:paraId="5B0E892B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 </w:t>
            </w:r>
            <w:r w:rsidRPr="002F61F9">
              <w:rPr>
                <w:bCs/>
              </w:rPr>
              <w:t xml:space="preserve"> </w:t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</w:tr>
      <w:tr w:rsidR="0013490F" w14:paraId="3219483E" w14:textId="77777777" w:rsidTr="006B385E">
        <w:tc>
          <w:tcPr>
            <w:tcW w:w="9640" w:type="dxa"/>
            <w:gridSpan w:val="3"/>
          </w:tcPr>
          <w:p w14:paraId="409A5BFA" w14:textId="0ED8595F" w:rsidR="0013490F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zmiany temperatury (powietrze, wody słodkie/</w:t>
            </w:r>
            <w:r w:rsidR="004C1FA8">
              <w:rPr>
                <w:rFonts w:asciiTheme="minorHAnsi" w:hAnsiTheme="minorHAnsi" w:cstheme="minorHAnsi"/>
                <w:sz w:val="16"/>
              </w:rPr>
              <w:t xml:space="preserve">morskie)  </w:t>
            </w:r>
            <w:r>
              <w:rPr>
                <w:rFonts w:asciiTheme="minorHAnsi" w:hAnsiTheme="minorHAnsi" w:cstheme="minorHAnsi"/>
                <w:sz w:val="16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zmiany rozkładu wiatrów</w:t>
            </w:r>
          </w:p>
          <w:p w14:paraId="7CC75C22" w14:textId="77777777" w:rsidR="0013490F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niestandardowo wysokich temperatur/rozmarzanie wiecznej zmarzliny                         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niedoboru wody</w:t>
            </w:r>
          </w:p>
          <w:p w14:paraId="07268E26" w14:textId="77777777" w:rsidR="0013490F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zmiany rozkładu i typów opadów (deszcz, grad, śnieg/lód)                                                 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erozji gleby i wybrzeża</w:t>
            </w:r>
          </w:p>
          <w:p w14:paraId="6D27FCC7" w14:textId="77777777" w:rsidR="0013490F" w:rsidRPr="003E05C4" w:rsidRDefault="0013490F" w:rsidP="006B385E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podnoszenia się poziomu mórz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degradacji gleby</w:t>
            </w:r>
          </w:p>
        </w:tc>
      </w:tr>
      <w:tr w:rsidR="0013490F" w14:paraId="096E5146" w14:textId="77777777" w:rsidTr="006B385E">
        <w:trPr>
          <w:trHeight w:val="880"/>
        </w:trPr>
        <w:tc>
          <w:tcPr>
            <w:tcW w:w="5382" w:type="dxa"/>
          </w:tcPr>
          <w:p w14:paraId="0EF5465F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>Czy Kredytobiorca doświadczył negatywnego wpływu (w aspekcie finansowym) nagłego ryzyka fizycznego związanego ze zmianą klimatu w ciągu ostatnich 3 lat?</w:t>
            </w:r>
            <w:r w:rsidR="008367DB"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*</w:t>
            </w: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729967CD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TAK </w:t>
            </w:r>
            <w:r w:rsidRPr="002F61F9">
              <w:rPr>
                <w:bCs/>
              </w:rPr>
              <w:t xml:space="preserve"> </w:t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  <w:tc>
          <w:tcPr>
            <w:tcW w:w="1990" w:type="dxa"/>
          </w:tcPr>
          <w:p w14:paraId="023013A5" w14:textId="77777777" w:rsidR="0013490F" w:rsidRPr="002F61F9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F61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  </w:t>
            </w:r>
            <w:r w:rsidRPr="002F61F9">
              <w:rPr>
                <w:bCs/>
              </w:rPr>
              <w:t xml:space="preserve"> </w:t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 w:val="16"/>
              </w:rPr>
            </w:r>
            <w:r w:rsidR="00000000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Pr="002F61F9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tc>
      </w:tr>
      <w:tr w:rsidR="0013490F" w14:paraId="4431F282" w14:textId="77777777" w:rsidTr="006B385E">
        <w:tc>
          <w:tcPr>
            <w:tcW w:w="9640" w:type="dxa"/>
            <w:gridSpan w:val="3"/>
          </w:tcPr>
          <w:p w14:paraId="6830A3FA" w14:textId="77777777" w:rsidR="0013490F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fal upałów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susz</w:t>
            </w:r>
          </w:p>
          <w:p w14:paraId="2D0F8B79" w14:textId="77777777" w:rsidR="0013490F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fal chłodów/mrozu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silnych opadów atmosferycznych (deszcz, grad, śnieg/lód)</w:t>
            </w:r>
          </w:p>
          <w:p w14:paraId="48666D75" w14:textId="77777777" w:rsidR="0013490F" w:rsidRDefault="0013490F" w:rsidP="006B385E">
            <w:pPr>
              <w:spacing w:before="120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pożarów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powodzi</w:t>
            </w:r>
          </w:p>
          <w:p w14:paraId="1C820CCE" w14:textId="77777777" w:rsidR="0013490F" w:rsidRPr="003E05C4" w:rsidRDefault="0013490F" w:rsidP="00573172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cyklonów, huraganów, tajfunów, burz i tornad                  </w:t>
            </w:r>
            <w:r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 xml:space="preserve">  wpływ </w:t>
            </w:r>
            <w:r w:rsidR="00573172">
              <w:rPr>
                <w:rFonts w:asciiTheme="minorHAnsi" w:hAnsiTheme="minorHAnsi" w:cstheme="minorHAnsi"/>
                <w:sz w:val="16"/>
              </w:rPr>
              <w:t>osuwisk i opadania ziemi</w:t>
            </w:r>
          </w:p>
        </w:tc>
      </w:tr>
    </w:tbl>
    <w:p w14:paraId="4B313D7E" w14:textId="77777777" w:rsidR="0013490F" w:rsidRPr="00C1652C" w:rsidRDefault="0013490F" w:rsidP="0013490F">
      <w:pPr>
        <w:spacing w:before="120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</w:rPr>
      </w:pPr>
      <w:r w:rsidRPr="00C1652C">
        <w:rPr>
          <w:rFonts w:asciiTheme="minorHAnsi" w:hAnsiTheme="minorHAnsi" w:cstheme="minorHAnsi"/>
          <w:b/>
          <w:i/>
          <w:color w:val="FF0000"/>
          <w:sz w:val="18"/>
          <w:szCs w:val="18"/>
        </w:rPr>
        <w:t>*</w:t>
      </w:r>
      <w:r w:rsidRPr="00C1652C">
        <w:rPr>
          <w:rFonts w:asciiTheme="minorHAnsi" w:hAnsiTheme="minorHAnsi" w:cstheme="minorHAnsi"/>
          <w:bCs/>
          <w:i/>
          <w:color w:val="FF0000"/>
          <w:sz w:val="18"/>
          <w:szCs w:val="18"/>
        </w:rPr>
        <w:t>w przypadku udzielenia odpowiedzi TAK, należy zaznaczyć co najmniej jedną kategorię ryzyka fizycznego</w:t>
      </w:r>
    </w:p>
    <w:p w14:paraId="67DAFF8F" w14:textId="77777777" w:rsidR="004C1FA8" w:rsidRPr="002F61F9" w:rsidRDefault="004C1FA8" w:rsidP="0013490F">
      <w:pPr>
        <w:spacing w:before="120"/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1A299167" w14:textId="77777777" w:rsidR="004C1FA8" w:rsidRPr="002F61F9" w:rsidRDefault="004C1FA8" w:rsidP="0013490F">
      <w:pPr>
        <w:spacing w:before="12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14:paraId="3B10E390" w14:textId="14DF5183" w:rsidR="006B0E80" w:rsidRDefault="004C1FA8" w:rsidP="002E7DBC">
      <w:pPr>
        <w:spacing w:before="120"/>
        <w:rPr>
          <w:rFonts w:asciiTheme="minorHAnsi" w:hAnsiTheme="minorHAnsi" w:cstheme="minorHAnsi"/>
          <w:bCs/>
          <w:i/>
          <w:iCs/>
        </w:rPr>
      </w:pPr>
      <w:r w:rsidRPr="00C1652C">
        <w:rPr>
          <w:rFonts w:asciiTheme="minorHAnsi" w:hAnsiTheme="minorHAnsi" w:cstheme="minorHAnsi"/>
          <w:bCs/>
        </w:rPr>
        <w:t xml:space="preserve">Załącznik: </w:t>
      </w:r>
      <w:r w:rsidRPr="00C1652C">
        <w:rPr>
          <w:rFonts w:asciiTheme="minorHAnsi" w:hAnsiTheme="minorHAnsi" w:cstheme="minorHAnsi"/>
          <w:bCs/>
          <w:i/>
          <w:iCs/>
        </w:rPr>
        <w:t xml:space="preserve">BILANS, </w:t>
      </w:r>
      <w:proofErr w:type="spellStart"/>
      <w:r w:rsidRPr="00C1652C">
        <w:rPr>
          <w:rFonts w:asciiTheme="minorHAnsi" w:hAnsiTheme="minorHAnsi" w:cstheme="minorHAnsi"/>
          <w:bCs/>
          <w:i/>
          <w:iCs/>
        </w:rPr>
        <w:t>RZiS</w:t>
      </w:r>
      <w:proofErr w:type="spellEnd"/>
      <w:r w:rsidRPr="00C1652C">
        <w:rPr>
          <w:rFonts w:asciiTheme="minorHAnsi" w:hAnsiTheme="minorHAnsi" w:cstheme="minorHAnsi"/>
          <w:bCs/>
          <w:i/>
          <w:iCs/>
        </w:rPr>
        <w:t xml:space="preserve">, roczne </w:t>
      </w:r>
      <w:r w:rsidR="00703C04" w:rsidRPr="00C1652C">
        <w:rPr>
          <w:rFonts w:asciiTheme="minorHAnsi" w:hAnsiTheme="minorHAnsi" w:cstheme="minorHAnsi"/>
          <w:bCs/>
          <w:i/>
          <w:iCs/>
        </w:rPr>
        <w:t>sprawozdanie finansowe za analizowany okres</w:t>
      </w:r>
      <w:r w:rsidR="002F61F9" w:rsidRPr="00C1652C">
        <w:rPr>
          <w:rFonts w:asciiTheme="minorHAnsi" w:hAnsiTheme="minorHAnsi" w:cstheme="minorHAnsi"/>
          <w:bCs/>
          <w:i/>
          <w:iCs/>
        </w:rPr>
        <w:t>.</w:t>
      </w:r>
    </w:p>
    <w:p w14:paraId="10D723B6" w14:textId="77777777" w:rsidR="00C1652C" w:rsidRPr="00C1652C" w:rsidRDefault="00C1652C" w:rsidP="002E7DBC">
      <w:pPr>
        <w:spacing w:before="120"/>
        <w:rPr>
          <w:rFonts w:asciiTheme="minorHAnsi" w:hAnsiTheme="minorHAnsi" w:cstheme="minorHAnsi"/>
          <w:bCs/>
        </w:rPr>
      </w:pPr>
    </w:p>
    <w:p w14:paraId="11F6EE85" w14:textId="77777777" w:rsidR="0013490F" w:rsidRDefault="0013490F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9292AAD" w14:textId="77777777" w:rsidR="000254A3" w:rsidRPr="00703C04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14:paraId="4B56F7D4" w14:textId="77777777" w:rsidR="00A715D2" w:rsidRDefault="00785B89" w:rsidP="008D0C3D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703C04">
        <w:rPr>
          <w:rFonts w:asciiTheme="minorHAnsi" w:hAnsiTheme="minorHAnsi" w:cstheme="minorHAnsi"/>
          <w:i/>
          <w:sz w:val="16"/>
          <w:szCs w:val="16"/>
        </w:rPr>
        <w:t xml:space="preserve">j. Dz.U. z 2016 r., poz. 1137, z </w:t>
      </w:r>
      <w:proofErr w:type="spellStart"/>
      <w:r w:rsidR="000254A3" w:rsidRPr="00703C04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0254A3" w:rsidRPr="00703C04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p w14:paraId="6D937455" w14:textId="77777777" w:rsidR="004C1FA8" w:rsidRDefault="004C1FA8" w:rsidP="008D0C3D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</w:p>
    <w:p w14:paraId="321C0B6A" w14:textId="77777777" w:rsidR="004C1FA8" w:rsidRDefault="004C1FA8" w:rsidP="008D0C3D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</w:p>
    <w:p w14:paraId="799EB69D" w14:textId="77777777" w:rsidR="004C1FA8" w:rsidRDefault="004C1FA8" w:rsidP="008D0C3D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</w:p>
    <w:p w14:paraId="55773CE4" w14:textId="77777777" w:rsidR="004C1FA8" w:rsidRPr="00703C04" w:rsidRDefault="004C1FA8" w:rsidP="008D0C3D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703C04" w14:paraId="5059402F" w14:textId="77777777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626E56B5" w14:textId="77777777" w:rsidR="00A25990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3E013DAA" w14:textId="77777777" w:rsidR="008D0C3D" w:rsidRPr="00703C04" w:rsidRDefault="008D0C3D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50A7696A" w14:textId="77777777" w:rsidR="00A25990" w:rsidRPr="00703C04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2" w:name="Tekst63"/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A25990"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14:paraId="4183EC5D" w14:textId="77777777" w:rsidR="00A25990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D0F71FD" w14:textId="77777777" w:rsidR="00A25990" w:rsidRPr="00703C04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5494FEAE" w14:textId="77777777"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72FB3824" w14:textId="77777777"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A5C29A" w14:textId="77777777"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4275BCC" w14:textId="77777777" w:rsidR="008D0C3D" w:rsidRDefault="008D0C3D" w:rsidP="0045035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F97062" w14:textId="77777777" w:rsidR="00A25990" w:rsidRPr="00703C04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703C04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0B002A16" w14:textId="77777777" w:rsidR="00CD092B" w:rsidRPr="00703C04" w:rsidRDefault="00CD092B" w:rsidP="00815654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061A4C">
      <w:footerReference w:type="default" r:id="rId7"/>
      <w:headerReference w:type="first" r:id="rId8"/>
      <w:footerReference w:type="first" r:id="rId9"/>
      <w:pgSz w:w="11906" w:h="16838"/>
      <w:pgMar w:top="851" w:right="1134" w:bottom="709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B86E" w14:textId="77777777" w:rsidR="00061A4C" w:rsidRDefault="00061A4C" w:rsidP="00CD3B0D">
      <w:r>
        <w:separator/>
      </w:r>
    </w:p>
  </w:endnote>
  <w:endnote w:type="continuationSeparator" w:id="0">
    <w:p w14:paraId="57226E5D" w14:textId="77777777" w:rsidR="00061A4C" w:rsidRDefault="00061A4C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417A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80B1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7739" w14:textId="77777777" w:rsidR="00061A4C" w:rsidRDefault="00061A4C" w:rsidP="00CD3B0D">
      <w:r>
        <w:separator/>
      </w:r>
    </w:p>
  </w:footnote>
  <w:footnote w:type="continuationSeparator" w:id="0">
    <w:p w14:paraId="540FF55B" w14:textId="77777777" w:rsidR="00061A4C" w:rsidRDefault="00061A4C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DA16" w14:textId="01E36EAA" w:rsidR="00C74E20" w:rsidRDefault="000276DE" w:rsidP="006C53A3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0" distR="0" simplePos="0" relativeHeight="251659264" behindDoc="0" locked="0" layoutInCell="1" allowOverlap="1" wp14:anchorId="0D192A0E" wp14:editId="270BFF34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1910715" cy="281940"/>
          <wp:effectExtent l="0" t="0" r="0" b="3810"/>
          <wp:wrapSquare wrapText="largest"/>
          <wp:docPr id="10670760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78" r="-76" b="-378"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281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20">
      <w:rPr>
        <w:rFonts w:ascii="Arial" w:hAnsi="Arial"/>
        <w:sz w:val="18"/>
        <w:szCs w:val="18"/>
      </w:rPr>
      <w:t>Załącznik nr</w:t>
    </w:r>
    <w:r w:rsidR="008A6D50">
      <w:rPr>
        <w:rFonts w:ascii="Arial" w:hAnsi="Arial"/>
        <w:sz w:val="18"/>
        <w:szCs w:val="18"/>
      </w:rPr>
      <w:t xml:space="preserve"> 5a</w:t>
    </w:r>
    <w:r w:rsidR="00C74E20">
      <w:rPr>
        <w:rFonts w:ascii="Arial" w:hAnsi="Arial"/>
        <w:sz w:val="18"/>
        <w:szCs w:val="18"/>
      </w:rPr>
      <w:t xml:space="preserve"> do Instrukcji </w:t>
    </w:r>
    <w:r w:rsidR="008A6D50">
      <w:rPr>
        <w:rFonts w:ascii="Arial" w:hAnsi="Arial"/>
        <w:sz w:val="18"/>
        <w:szCs w:val="18"/>
      </w:rPr>
      <w:t>monitoringu</w:t>
    </w:r>
    <w:r w:rsidR="008A6D50" w:rsidRPr="0062489C">
      <w:rPr>
        <w:rFonts w:ascii="Arial" w:hAnsi="Arial"/>
        <w:sz w:val="24"/>
        <w:szCs w:val="24"/>
      </w:rPr>
      <w:t xml:space="preserve"> </w:t>
    </w:r>
    <w:r w:rsidR="008A6D50" w:rsidRPr="0062489C">
      <w:rPr>
        <w:rFonts w:ascii="Arial" w:hAnsi="Arial"/>
        <w:b/>
        <w:bCs/>
        <w:sz w:val="24"/>
        <w:szCs w:val="24"/>
      </w:rPr>
      <w:t>PK</w:t>
    </w:r>
  </w:p>
  <w:p w14:paraId="63884180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07C71"/>
    <w:rsid w:val="00023441"/>
    <w:rsid w:val="00024457"/>
    <w:rsid w:val="000254A3"/>
    <w:rsid w:val="000276DE"/>
    <w:rsid w:val="000311C3"/>
    <w:rsid w:val="0005112A"/>
    <w:rsid w:val="00056B20"/>
    <w:rsid w:val="00061A4C"/>
    <w:rsid w:val="0006222E"/>
    <w:rsid w:val="000C7E6F"/>
    <w:rsid w:val="001310C1"/>
    <w:rsid w:val="0013490F"/>
    <w:rsid w:val="001417DC"/>
    <w:rsid w:val="00145BB1"/>
    <w:rsid w:val="00155329"/>
    <w:rsid w:val="00165C00"/>
    <w:rsid w:val="00166094"/>
    <w:rsid w:val="001A3270"/>
    <w:rsid w:val="001B5C94"/>
    <w:rsid w:val="001D4976"/>
    <w:rsid w:val="001F7D0B"/>
    <w:rsid w:val="00222EB4"/>
    <w:rsid w:val="002372A5"/>
    <w:rsid w:val="00291E0A"/>
    <w:rsid w:val="002A6AFF"/>
    <w:rsid w:val="002E3412"/>
    <w:rsid w:val="002E7DBC"/>
    <w:rsid w:val="002F2814"/>
    <w:rsid w:val="002F366B"/>
    <w:rsid w:val="002F61F9"/>
    <w:rsid w:val="002F7B7C"/>
    <w:rsid w:val="0031371B"/>
    <w:rsid w:val="00316F48"/>
    <w:rsid w:val="003272A2"/>
    <w:rsid w:val="00327D74"/>
    <w:rsid w:val="00346A21"/>
    <w:rsid w:val="00366C0F"/>
    <w:rsid w:val="00376C8D"/>
    <w:rsid w:val="00387EF7"/>
    <w:rsid w:val="003E21E2"/>
    <w:rsid w:val="003E6E5B"/>
    <w:rsid w:val="004215E6"/>
    <w:rsid w:val="00431428"/>
    <w:rsid w:val="00450352"/>
    <w:rsid w:val="0045296C"/>
    <w:rsid w:val="004619AD"/>
    <w:rsid w:val="004715A6"/>
    <w:rsid w:val="004C1FA8"/>
    <w:rsid w:val="004D53D1"/>
    <w:rsid w:val="004F481E"/>
    <w:rsid w:val="004F55A1"/>
    <w:rsid w:val="005006F9"/>
    <w:rsid w:val="00504307"/>
    <w:rsid w:val="00515CCC"/>
    <w:rsid w:val="00536CEE"/>
    <w:rsid w:val="005515FB"/>
    <w:rsid w:val="00573172"/>
    <w:rsid w:val="005B0B9F"/>
    <w:rsid w:val="005B314C"/>
    <w:rsid w:val="005F0296"/>
    <w:rsid w:val="00602AA4"/>
    <w:rsid w:val="00616A5E"/>
    <w:rsid w:val="0062489C"/>
    <w:rsid w:val="006317CA"/>
    <w:rsid w:val="006429EC"/>
    <w:rsid w:val="00646381"/>
    <w:rsid w:val="006741E6"/>
    <w:rsid w:val="00682CF9"/>
    <w:rsid w:val="00684DB1"/>
    <w:rsid w:val="00685FFC"/>
    <w:rsid w:val="006A1AA0"/>
    <w:rsid w:val="006B0E80"/>
    <w:rsid w:val="006C53A3"/>
    <w:rsid w:val="006D0A5F"/>
    <w:rsid w:val="006D7FAA"/>
    <w:rsid w:val="006F778E"/>
    <w:rsid w:val="00703C04"/>
    <w:rsid w:val="00707C35"/>
    <w:rsid w:val="00715DC4"/>
    <w:rsid w:val="0074429E"/>
    <w:rsid w:val="00785B89"/>
    <w:rsid w:val="00786E90"/>
    <w:rsid w:val="007A139D"/>
    <w:rsid w:val="007E782E"/>
    <w:rsid w:val="007F1837"/>
    <w:rsid w:val="00801BBD"/>
    <w:rsid w:val="008079A8"/>
    <w:rsid w:val="00815654"/>
    <w:rsid w:val="008350AF"/>
    <w:rsid w:val="008367DB"/>
    <w:rsid w:val="00844204"/>
    <w:rsid w:val="008738B5"/>
    <w:rsid w:val="00893B8F"/>
    <w:rsid w:val="008A6D50"/>
    <w:rsid w:val="008C2F4C"/>
    <w:rsid w:val="008D0C3D"/>
    <w:rsid w:val="008D6CF8"/>
    <w:rsid w:val="00901CA9"/>
    <w:rsid w:val="00916424"/>
    <w:rsid w:val="00926D77"/>
    <w:rsid w:val="00932F3D"/>
    <w:rsid w:val="00934609"/>
    <w:rsid w:val="0095089C"/>
    <w:rsid w:val="00954F94"/>
    <w:rsid w:val="00956DE6"/>
    <w:rsid w:val="00966044"/>
    <w:rsid w:val="00970A31"/>
    <w:rsid w:val="00983D9B"/>
    <w:rsid w:val="0099707B"/>
    <w:rsid w:val="009A5958"/>
    <w:rsid w:val="009D022D"/>
    <w:rsid w:val="009D49A9"/>
    <w:rsid w:val="009F5C21"/>
    <w:rsid w:val="00A13B87"/>
    <w:rsid w:val="00A25990"/>
    <w:rsid w:val="00A715D2"/>
    <w:rsid w:val="00A745C2"/>
    <w:rsid w:val="00A764BB"/>
    <w:rsid w:val="00A844AF"/>
    <w:rsid w:val="00A950D5"/>
    <w:rsid w:val="00A96C43"/>
    <w:rsid w:val="00AC5447"/>
    <w:rsid w:val="00AD4D00"/>
    <w:rsid w:val="00B220C6"/>
    <w:rsid w:val="00B316BE"/>
    <w:rsid w:val="00B75973"/>
    <w:rsid w:val="00B760AF"/>
    <w:rsid w:val="00B77875"/>
    <w:rsid w:val="00BD225D"/>
    <w:rsid w:val="00C1652C"/>
    <w:rsid w:val="00C47445"/>
    <w:rsid w:val="00C61DB7"/>
    <w:rsid w:val="00C72FD8"/>
    <w:rsid w:val="00C74E20"/>
    <w:rsid w:val="00C87CBA"/>
    <w:rsid w:val="00CC405B"/>
    <w:rsid w:val="00CD092B"/>
    <w:rsid w:val="00CD3B0D"/>
    <w:rsid w:val="00D05FF1"/>
    <w:rsid w:val="00D07EE8"/>
    <w:rsid w:val="00D12624"/>
    <w:rsid w:val="00D12ADA"/>
    <w:rsid w:val="00D22440"/>
    <w:rsid w:val="00D411E7"/>
    <w:rsid w:val="00D57705"/>
    <w:rsid w:val="00D90477"/>
    <w:rsid w:val="00D96B32"/>
    <w:rsid w:val="00DA49B4"/>
    <w:rsid w:val="00DD0275"/>
    <w:rsid w:val="00DF6494"/>
    <w:rsid w:val="00DF73D2"/>
    <w:rsid w:val="00E01791"/>
    <w:rsid w:val="00E22F78"/>
    <w:rsid w:val="00E30DFC"/>
    <w:rsid w:val="00E85E8F"/>
    <w:rsid w:val="00EE5E8D"/>
    <w:rsid w:val="00EF4E6D"/>
    <w:rsid w:val="00F1332C"/>
    <w:rsid w:val="00F241FA"/>
    <w:rsid w:val="00F275E2"/>
    <w:rsid w:val="00F33890"/>
    <w:rsid w:val="00F33EFA"/>
    <w:rsid w:val="00F407C6"/>
    <w:rsid w:val="00F42F79"/>
    <w:rsid w:val="00F630B6"/>
    <w:rsid w:val="00F63524"/>
    <w:rsid w:val="00F72C47"/>
    <w:rsid w:val="00F74D10"/>
    <w:rsid w:val="00F83E08"/>
    <w:rsid w:val="00F9025F"/>
    <w:rsid w:val="00FA2A2F"/>
    <w:rsid w:val="00FA497C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653E7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3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2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2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B6BB-D197-4BB0-AB14-800D705D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Agnieszka AW. Wiśniewska</cp:lastModifiedBy>
  <cp:revision>6</cp:revision>
  <cp:lastPrinted>2019-01-09T09:31:00Z</cp:lastPrinted>
  <dcterms:created xsi:type="dcterms:W3CDTF">2024-01-31T13:29:00Z</dcterms:created>
  <dcterms:modified xsi:type="dcterms:W3CDTF">2024-02-05T07:41:00Z</dcterms:modified>
</cp:coreProperties>
</file>